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 xml:space="preserve">九章智启-使用说明 </w:t>
      </w:r>
    </w:p>
    <w:p>
      <w:pPr>
        <w:pStyle w:val="2"/>
        <w:spacing w:before="320" w:after="120" w:line="288" w:lineRule="auto"/>
        <w:ind w:left="0"/>
        <w:jc w:val="left"/>
        <w:outlineLvl w:val="1"/>
      </w:pPr>
      <w:bookmarkStart w:name="heading_0" w:id="0"/>
      <w:r>
        <w:rPr>
          <w:rFonts w:eastAsia="等线" w:ascii="Arial" w:cs="Arial" w:hAnsi="Arial"/>
          <w:b w:val="true"/>
          <w:sz w:val="32"/>
        </w:rPr>
        <w:t>简介</w:t>
      </w:r>
      <w:bookmarkEnd w:id="0"/>
    </w:p>
    <w:p>
      <w:pPr>
        <w:spacing w:before="120" w:after="120" w:line="288" w:lineRule="auto"/>
        <w:ind w:left="0"/>
        <w:jc w:val="left"/>
      </w:pPr>
      <w:r>
        <w:rPr>
          <w:rFonts w:eastAsia="等线" w:ascii="Arial" w:cs="Arial" w:hAnsi="Arial"/>
          <w:b w:val="true"/>
          <w:sz w:val="22"/>
        </w:rPr>
        <w:t>九章智启</w:t>
      </w:r>
      <w:r>
        <w:rPr>
          <w:rFonts w:eastAsia="等线" w:ascii="Arial" w:cs="Arial" w:hAnsi="Arial"/>
          <w:sz w:val="22"/>
        </w:rPr>
        <w:t xml:space="preserve">是一款大语言模型（LLM） 应用开发平台。它融合了后端即服务（Backend as Service）和 </w:t>
      </w:r>
      <w:r>
        <w:rPr>
          <w:rFonts w:eastAsia="等线" w:ascii="Arial" w:cs="Arial" w:hAnsi="Arial"/>
          <w:sz w:val="22"/>
        </w:rPr>
        <w:t>LLMOps</w:t>
      </w:r>
      <w:r>
        <w:rPr>
          <w:rFonts w:eastAsia="等线" w:ascii="Arial" w:cs="Arial" w:hAnsi="Arial"/>
          <w:sz w:val="22"/>
        </w:rPr>
        <w:t xml:space="preserve"> 的理念，使开发者可以快速搭建生产级的生成式 AI 应用。即使你是非技术人员，也能参与到 AI 应用的定义和数据运营过程中。</w:t>
      </w:r>
    </w:p>
    <w:p>
      <w:pPr>
        <w:spacing w:before="120" w:after="120" w:line="288" w:lineRule="auto"/>
        <w:ind w:left="0"/>
        <w:jc w:val="left"/>
      </w:pPr>
      <w:r>
        <w:rPr>
          <w:rFonts w:eastAsia="等线" w:ascii="Arial" w:cs="Arial" w:hAnsi="Arial"/>
          <w:sz w:val="22"/>
        </w:rPr>
        <w:t>由于智启平台内置了构建 LLM 应用所需的关键技术栈，包括对模型的支持、直观的 Prompt 编排界面、高质量的 RAG 引擎、稳健的 Agent 框架、灵活的流程编排，并同时提供了一套易用的界面和 API。这为开发者节省了许多重复造轮子的时间，使其可以专注在创新和业务需求上。</w:t>
      </w:r>
    </w:p>
    <w:p>
      <w:pPr>
        <w:spacing w:before="120" w:after="120" w:line="288" w:lineRule="auto"/>
        <w:ind w:left="0"/>
        <w:jc w:val="left"/>
      </w:pPr>
      <w:r>
        <w:rPr>
          <w:rFonts w:eastAsia="等线" w:ascii="Arial" w:cs="Arial" w:hAnsi="Arial"/>
          <w:sz w:val="22"/>
        </w:rPr>
        <w:t>http://zhiqi.cicc.group/chat/64JrnOwuhJeUYcKz</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pStyle w:val="2"/>
              <w:spacing w:before="320" w:after="120" w:line="288" w:lineRule="auto"/>
              <w:ind w:left="0"/>
              <w:jc w:val="left"/>
              <w:outlineLvl w:val="1"/>
            </w:pPr>
            <w:bookmarkStart w:name="heading_1" w:id="1"/>
            <w:r>
              <w:rPr>
                <w:rFonts w:eastAsia="等线" w:ascii="Arial" w:cs="Arial" w:hAnsi="Arial"/>
                <w:b w:val="true"/>
                <w:sz w:val="32"/>
              </w:rPr>
              <w:t>DeepSeek R1模型使用常见问题：</w:t>
            </w:r>
            <w:bookmarkEnd w:id="1"/>
          </w:p>
          <w:p>
            <w:pPr>
              <w:numPr>
                <w:numId w:val="1"/>
              </w:numPr>
              <w:spacing w:before="120" w:after="120" w:line="288" w:lineRule="auto"/>
              <w:ind w:left="0"/>
              <w:jc w:val="left"/>
            </w:pPr>
            <w:r>
              <w:rPr>
                <w:rFonts w:eastAsia="等线" w:ascii="Arial" w:cs="Arial" w:hAnsi="Arial"/>
                <w:sz w:val="22"/>
              </w:rPr>
              <w:t>在模型选择中选择“Deepseek-R1-XXXX”</w:t>
            </w:r>
          </w:p>
          <w:p>
            <w:pPr>
              <w:numPr>
                <w:numId w:val="2"/>
              </w:numPr>
              <w:spacing w:before="120" w:after="120" w:line="288" w:lineRule="auto"/>
              <w:ind w:left="0"/>
              <w:jc w:val="left"/>
            </w:pPr>
            <w:r>
              <w:rPr>
                <w:rFonts w:eastAsia="等线" w:ascii="Arial" w:cs="Arial" w:hAnsi="Arial"/>
                <w:sz w:val="22"/>
              </w:rPr>
              <w:t>在“参数”选项中调大Max Tokens，建议值为8096</w:t>
            </w:r>
          </w:p>
        </w:tc>
      </w:tr>
    </w:tbl>
    <w:p>
      <w:pPr>
        <w:spacing w:before="120" w:after="120" w:line="288" w:lineRule="auto"/>
        <w:ind w:left="0"/>
        <w:jc w:val="center"/>
      </w:pPr>
      <w:r>
        <w:drawing>
          <wp:inline distT="0" distR="0" distB="0" distL="0">
            <wp:extent cx="5257800" cy="285750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2857500"/>
                    </a:xfrm>
                    <a:prstGeom prst="rect">
                      <a:avLst/>
                    </a:prstGeom>
                  </pic:spPr>
                </pic:pic>
              </a:graphicData>
            </a:graphic>
          </wp:inline>
        </w:drawing>
      </w:r>
    </w:p>
    <w:p>
      <w:pPr>
        <w:pStyle w:val="2"/>
        <w:spacing w:before="320" w:after="120" w:line="288" w:lineRule="auto"/>
        <w:ind w:left="0"/>
        <w:jc w:val="left"/>
        <w:outlineLvl w:val="1"/>
      </w:pPr>
      <w:bookmarkStart w:name="heading_2" w:id="2"/>
      <w:r>
        <w:rPr>
          <w:rFonts w:eastAsia="等线" w:ascii="Arial" w:cs="Arial" w:hAnsi="Arial"/>
          <w:b w:val="true"/>
          <w:sz w:val="32"/>
        </w:rPr>
        <w:t>快速上手</w:t>
      </w:r>
      <w:bookmarkEnd w:id="2"/>
    </w:p>
    <w:p>
      <w:pPr>
        <w:numPr>
          <w:numId w:val="3"/>
        </w:numPr>
        <w:spacing w:before="120" w:after="120" w:line="288" w:lineRule="auto"/>
        <w:ind w:left="0"/>
        <w:jc w:val="left"/>
      </w:pPr>
      <w:r>
        <w:rPr>
          <w:rFonts w:eastAsia="等线" w:ascii="Arial" w:cs="Arial" w:hAnsi="Arial"/>
          <w:sz w:val="22"/>
        </w:rPr>
        <w:t>访问</w:t>
      </w:r>
      <w:hyperlink r:id="rId6">
        <w:r>
          <w:rPr>
            <w:rFonts w:eastAsia="等线" w:ascii="Arial" w:cs="Arial" w:hAnsi="Arial"/>
            <w:color w:val="3370ff"/>
            <w:sz w:val="22"/>
          </w:rPr>
          <w:t>智启问答助手</w:t>
        </w:r>
      </w:hyperlink>
      <w:r>
        <w:rPr>
          <w:rFonts w:eastAsia="等线" w:ascii="Arial" w:cs="Arial" w:hAnsi="Arial"/>
          <w:sz w:val="22"/>
        </w:rPr>
        <w:t>快速了解使用规则</w:t>
      </w:r>
    </w:p>
    <w:p>
      <w:pPr>
        <w:numPr>
          <w:numId w:val="4"/>
        </w:numPr>
        <w:spacing w:before="120" w:after="120" w:line="288" w:lineRule="auto"/>
        <w:ind w:left="0"/>
        <w:jc w:val="left"/>
      </w:pPr>
      <w:r>
        <w:rPr>
          <w:rFonts w:eastAsia="等线" w:ascii="Arial" w:cs="Arial" w:hAnsi="Arial"/>
          <w:sz w:val="22"/>
        </w:rPr>
        <w:t>查看</w:t>
      </w:r>
      <w:hyperlink r:id="rId7">
        <w:r>
          <w:rPr>
            <w:rFonts w:eastAsia="等线" w:ascii="Arial" w:cs="Arial" w:hAnsi="Arial"/>
            <w:color w:val="3370ff"/>
            <w:sz w:val="22"/>
          </w:rPr>
          <w:t>应用案例</w:t>
        </w:r>
      </w:hyperlink>
    </w:p>
    <w:p>
      <w:pPr>
        <w:numPr>
          <w:numId w:val="5"/>
        </w:numPr>
        <w:spacing w:before="120" w:after="120" w:line="288" w:lineRule="auto"/>
        <w:ind w:left="0"/>
        <w:jc w:val="left"/>
      </w:pPr>
      <w:r>
        <w:rPr>
          <w:rFonts w:eastAsia="等线" w:ascii="Arial" w:cs="Arial" w:hAnsi="Arial"/>
          <w:sz w:val="22"/>
        </w:rPr>
        <w:t xml:space="preserve">登录网址: </w:t>
      </w:r>
      <w:r>
        <w:rPr>
          <w:rFonts w:eastAsia="等线" w:ascii="Arial" w:cs="Arial" w:hAnsi="Arial"/>
          <w:sz w:val="22"/>
        </w:rPr>
        <w:t>http://jiuzhang-llm-zhiqi.jzai-jiuzhang-uat.cicc.io/</w:t>
      </w:r>
    </w:p>
    <w:p>
      <w:pPr>
        <w:numPr>
          <w:numId w:val="6"/>
        </w:numPr>
        <w:spacing w:before="120" w:after="120" w:line="288" w:lineRule="auto"/>
        <w:ind w:left="0"/>
        <w:jc w:val="left"/>
      </w:pPr>
      <w:r>
        <w:rPr>
          <w:rFonts w:eastAsia="等线" w:ascii="Arial" w:cs="Arial" w:hAnsi="Arial"/>
          <w:sz w:val="22"/>
        </w:rPr>
        <w:t xml:space="preserve">申请使用权限请联系: </w:t>
      </w:r>
      <w:r>
        <w:rPr>
          <w:rFonts w:eastAsia="等线" w:ascii="Arial" w:cs="Arial" w:hAnsi="Arial"/>
          <w:color w:val="3370ff"/>
          <w:sz w:val="22"/>
        </w:rPr>
        <w:t>@刘鹏洋</w:t>
      </w:r>
      <w:r>
        <w:rPr>
          <w:rFonts w:eastAsia="等线" w:ascii="Arial" w:cs="Arial" w:hAnsi="Arial"/>
          <w:color w:val="3370ff"/>
          <w:sz w:val="22"/>
        </w:rPr>
        <w:t>@张浩</w:t>
      </w:r>
      <w:r>
        <w:rPr>
          <w:rFonts w:eastAsia="等线" w:ascii="Arial" w:cs="Arial" w:hAnsi="Arial"/>
          <w:color w:val="3370ff"/>
          <w:sz w:val="22"/>
        </w:rPr>
        <w:t>@王振灏</w:t>
      </w:r>
      <w:r>
        <w:rPr>
          <w:rFonts w:eastAsia="等线" w:ascii="Arial" w:cs="Arial" w:hAnsi="Arial"/>
          <w:color w:val="3370ff"/>
          <w:sz w:val="22"/>
        </w:rPr>
        <w:t>@周世嘉</w:t>
      </w:r>
    </w:p>
    <w:p>
      <w:pPr>
        <w:pStyle w:val="2"/>
        <w:spacing w:before="320" w:after="120" w:line="288" w:lineRule="auto"/>
        <w:ind w:left="0"/>
        <w:jc w:val="left"/>
        <w:outlineLvl w:val="1"/>
      </w:pPr>
      <w:bookmarkStart w:name="heading_3" w:id="3"/>
      <w:r>
        <w:rPr>
          <w:rFonts w:eastAsia="等线" w:ascii="Arial" w:cs="Arial" w:hAnsi="Arial"/>
          <w:b w:val="true"/>
          <w:sz w:val="32"/>
        </w:rPr>
        <w:t>工作室</w:t>
      </w:r>
      <w:bookmarkEnd w:id="3"/>
    </w:p>
    <w:p>
      <w:pPr>
        <w:pStyle w:val="3"/>
        <w:spacing w:before="300" w:after="120" w:line="288" w:lineRule="auto"/>
        <w:ind w:left="0"/>
        <w:jc w:val="left"/>
        <w:outlineLvl w:val="2"/>
      </w:pPr>
      <w:bookmarkStart w:name="heading_4" w:id="4"/>
      <w:r>
        <w:rPr>
          <w:rFonts w:eastAsia="等线" w:ascii="Arial" w:cs="Arial" w:hAnsi="Arial"/>
          <w:color w:val="3370ff"/>
          <w:sz w:val="30"/>
        </w:rPr>
        <w:t xml:space="preserve">1. </w:t>
      </w:r>
      <w:r>
        <w:rPr>
          <w:rFonts w:eastAsia="等线" w:ascii="Arial" w:cs="Arial" w:hAnsi="Arial"/>
          <w:b w:val="true"/>
          <w:sz w:val="30"/>
        </w:rPr>
        <w:t>聊天助手</w:t>
      </w:r>
      <w:bookmarkEnd w:id="4"/>
    </w:p>
    <w:p>
      <w:pPr>
        <w:spacing w:before="120" w:after="120" w:line="288" w:lineRule="auto"/>
        <w:ind w:left="0"/>
        <w:jc w:val="left"/>
      </w:pPr>
      <w:r>
        <w:rPr>
          <w:rFonts w:eastAsia="等线" w:ascii="Arial" w:cs="Arial" w:hAnsi="Arial"/>
          <w:sz w:val="22"/>
        </w:rPr>
        <w:t>对话型应用采用一问一答模式与用户持续对话。</w:t>
      </w:r>
    </w:p>
    <w:p>
      <w:pPr>
        <w:pStyle w:val="4"/>
        <w:spacing w:before="260" w:after="120" w:line="288" w:lineRule="auto"/>
        <w:ind w:left="0"/>
        <w:jc w:val="left"/>
        <w:outlineLvl w:val="3"/>
      </w:pPr>
      <w:bookmarkStart w:name="heading_5" w:id="5"/>
      <w:r>
        <w:rPr>
          <w:rFonts w:eastAsia="等线" w:ascii="Arial" w:cs="Arial" w:hAnsi="Arial"/>
          <w:b w:val="true"/>
          <w:sz w:val="28"/>
        </w:rPr>
        <w:t>适用场景</w:t>
      </w:r>
      <w:bookmarkEnd w:id="5"/>
    </w:p>
    <w:p>
      <w:pPr>
        <w:spacing w:before="120" w:after="120" w:line="288" w:lineRule="auto"/>
        <w:ind w:left="0"/>
        <w:jc w:val="left"/>
      </w:pPr>
      <w:r>
        <w:rPr>
          <w:rFonts w:eastAsia="等线" w:ascii="Arial" w:cs="Arial" w:hAnsi="Arial"/>
          <w:sz w:val="22"/>
        </w:rPr>
        <w:t>对话型应用可以用在客户服务、在线教育、医疗保健、金融服务等领域。这些应用可以帮助组织提高工作效率、减少人工成本和提供更好的用户体验。</w:t>
      </w:r>
    </w:p>
    <w:p>
      <w:pPr>
        <w:pStyle w:val="4"/>
        <w:spacing w:before="260" w:after="120" w:line="288" w:lineRule="auto"/>
        <w:ind w:left="0"/>
        <w:jc w:val="left"/>
        <w:outlineLvl w:val="3"/>
      </w:pPr>
      <w:bookmarkStart w:name="heading_6" w:id="6"/>
      <w:r>
        <w:rPr>
          <w:rFonts w:eastAsia="等线" w:ascii="Arial" w:cs="Arial" w:hAnsi="Arial"/>
          <w:b w:val="true"/>
          <w:sz w:val="28"/>
        </w:rPr>
        <w:t>如何编排</w:t>
      </w:r>
      <w:bookmarkEnd w:id="6"/>
    </w:p>
    <w:p>
      <w:pPr>
        <w:spacing w:before="120" w:after="120" w:line="288" w:lineRule="auto"/>
        <w:ind w:left="0"/>
        <w:jc w:val="left"/>
      </w:pPr>
      <w:r>
        <w:rPr>
          <w:rFonts w:eastAsia="等线" w:ascii="Arial" w:cs="Arial" w:hAnsi="Arial"/>
          <w:sz w:val="22"/>
        </w:rPr>
        <w:t>对话型应用的编排支持：对话前提示词，变量，上下文，开场白和下一步问题建议。</w:t>
      </w:r>
    </w:p>
    <w:p>
      <w:pPr>
        <w:spacing w:before="120" w:after="120" w:line="288" w:lineRule="auto"/>
        <w:ind w:left="0"/>
        <w:jc w:val="left"/>
      </w:pPr>
      <w:r>
        <w:rPr>
          <w:rFonts w:eastAsia="等线" w:ascii="Arial" w:cs="Arial" w:hAnsi="Arial"/>
          <w:sz w:val="22"/>
        </w:rPr>
        <w:t>下面边以做一个 智启-使用助手的应用为例来介绍编排对话型应用。</w:t>
      </w:r>
    </w:p>
    <w:p>
      <w:pPr>
        <w:spacing w:before="120" w:after="120" w:line="288" w:lineRule="auto"/>
        <w:ind w:left="453" w:firstLine="420"/>
        <w:jc w:val="left"/>
      </w:pPr>
    </w:p>
    <w:p>
      <w:pPr>
        <w:pStyle w:val="4"/>
        <w:spacing w:before="260" w:after="120" w:line="288" w:lineRule="auto"/>
        <w:ind w:left="0"/>
        <w:jc w:val="left"/>
        <w:outlineLvl w:val="3"/>
      </w:pPr>
      <w:bookmarkStart w:name="heading_7" w:id="7"/>
      <w:r>
        <w:rPr>
          <w:rFonts w:eastAsia="等线" w:ascii="Arial" w:cs="Arial" w:hAnsi="Arial"/>
          <w:b w:val="true"/>
          <w:sz w:val="28"/>
        </w:rPr>
        <w:t>创建应用</w:t>
      </w:r>
      <w:bookmarkEnd w:id="7"/>
    </w:p>
    <w:p>
      <w:pPr>
        <w:spacing w:before="120" w:after="120" w:line="288" w:lineRule="auto"/>
        <w:ind w:left="0"/>
        <w:jc w:val="left"/>
      </w:pPr>
      <w:r>
        <w:rPr>
          <w:rFonts w:eastAsia="等线" w:ascii="Arial" w:cs="Arial" w:hAnsi="Arial"/>
          <w:sz w:val="22"/>
        </w:rPr>
        <w:t>在首页点击 “创建应用” 按钮创建应用。填上应用名称，应用类型选择</w:t>
      </w:r>
      <w:r>
        <w:rPr>
          <w:rFonts w:eastAsia="等线" w:ascii="Arial" w:cs="Arial" w:hAnsi="Arial"/>
          <w:b w:val="true"/>
          <w:sz w:val="22"/>
        </w:rPr>
        <w:t>聊天助手</w:t>
      </w:r>
      <w:r>
        <w:rPr>
          <w:rFonts w:eastAsia="等线" w:ascii="Arial" w:cs="Arial" w:hAnsi="Arial"/>
          <w:sz w:val="22"/>
        </w:rPr>
        <w:t>。</w:t>
      </w:r>
    </w:p>
    <w:p>
      <w:pPr>
        <w:spacing w:before="120" w:after="120" w:line="288" w:lineRule="auto"/>
        <w:ind w:left="0"/>
        <w:jc w:val="center"/>
      </w:pPr>
      <w:r>
        <w:drawing>
          <wp:inline distT="0" distR="0" distB="0" distL="0">
            <wp:extent cx="5257800" cy="229552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8"/>
                    <a:stretch>
                      <a:fillRect/>
                    </a:stretch>
                  </pic:blipFill>
                  <pic:spPr>
                    <a:xfrm>
                      <a:off x="0" y="0"/>
                      <a:ext cx="5257800" cy="2295525"/>
                    </a:xfrm>
                    <a:prstGeom prst="rect">
                      <a:avLst/>
                    </a:prstGeom>
                  </pic:spPr>
                </pic:pic>
              </a:graphicData>
            </a:graphic>
          </wp:inline>
        </w:drawing>
      </w:r>
    </w:p>
    <w:p>
      <w:pPr>
        <w:pStyle w:val="4"/>
        <w:spacing w:before="260" w:after="120" w:line="288" w:lineRule="auto"/>
        <w:ind w:left="0"/>
        <w:jc w:val="left"/>
        <w:outlineLvl w:val="3"/>
      </w:pPr>
      <w:bookmarkStart w:name="heading_8" w:id="8"/>
      <w:bookmarkEnd w:id="8"/>
    </w:p>
    <w:p>
      <w:pPr>
        <w:pStyle w:val="4"/>
        <w:spacing w:before="260" w:after="120" w:line="288" w:lineRule="auto"/>
        <w:ind w:left="0"/>
        <w:jc w:val="left"/>
        <w:outlineLvl w:val="3"/>
      </w:pPr>
      <w:bookmarkStart w:name="heading_9" w:id="9"/>
      <w:r>
        <w:rPr>
          <w:rFonts w:eastAsia="等线" w:ascii="Arial" w:cs="Arial" w:hAnsi="Arial"/>
          <w:b w:val="true"/>
          <w:sz w:val="28"/>
        </w:rPr>
        <w:t>编排应用</w:t>
      </w:r>
      <w:bookmarkEnd w:id="9"/>
    </w:p>
    <w:p>
      <w:pPr>
        <w:spacing w:before="120" w:after="120" w:line="288" w:lineRule="auto"/>
        <w:ind w:left="0"/>
        <w:jc w:val="left"/>
      </w:pPr>
      <w:r>
        <w:rPr>
          <w:rFonts w:eastAsia="等线" w:ascii="Arial" w:cs="Arial" w:hAnsi="Arial"/>
          <w:sz w:val="22"/>
        </w:rPr>
        <w:t>创建应用后会自动跳转到应用概览页。点击左侧菜单第一个图标来编排应用。</w:t>
      </w:r>
    </w:p>
    <w:p>
      <w:pPr>
        <w:spacing w:before="120" w:after="120" w:line="288" w:lineRule="auto"/>
        <w:ind w:left="0"/>
        <w:jc w:val="center"/>
      </w:pPr>
      <w:r>
        <w:drawing>
          <wp:inline distT="0" distR="0" distB="0" distL="0">
            <wp:extent cx="5257800" cy="174307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9"/>
                    <a:stretch>
                      <a:fillRect/>
                    </a:stretch>
                  </pic:blipFill>
                  <pic:spPr>
                    <a:xfrm>
                      <a:off x="0" y="0"/>
                      <a:ext cx="5257800" cy="174307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应用编排</w:t>
      </w:r>
    </w:p>
    <w:p>
      <w:pPr>
        <w:spacing w:before="120" w:after="120" w:line="288" w:lineRule="auto"/>
        <w:ind w:left="0"/>
        <w:jc w:val="left"/>
      </w:pPr>
      <w:r>
        <w:rPr>
          <w:rFonts w:eastAsia="等线" w:ascii="Arial" w:cs="Arial" w:hAnsi="Arial"/>
          <w:b w:val="true"/>
          <w:sz w:val="22"/>
        </w:rPr>
        <w:t>填写提示词</w:t>
      </w:r>
    </w:p>
    <w:p>
      <w:pPr>
        <w:spacing w:before="120" w:after="120" w:line="288" w:lineRule="auto"/>
        <w:ind w:left="0"/>
        <w:jc w:val="left"/>
      </w:pPr>
      <w:r>
        <w:rPr>
          <w:rFonts w:eastAsia="等线" w:ascii="Arial" w:cs="Arial" w:hAnsi="Arial"/>
          <w:sz w:val="22"/>
        </w:rPr>
        <w:t xml:space="preserve">提示词用于约束 AI 给出专业的回复，让回应更加精确。编写合适的提示词。提示词内支持插入表单变量，例如 </w:t>
      </w:r>
      <w:r>
        <w:rPr>
          <w:rFonts w:eastAsia="Consolas" w:ascii="Consolas" w:cs="Consolas" w:hAnsi="Consolas"/>
          <w:sz w:val="22"/>
          <w:shd w:fill="EFF0F1"/>
        </w:rPr>
        <w:t>{{input}}</w:t>
      </w:r>
      <w:r>
        <w:rPr>
          <w:rFonts w:eastAsia="等线" w:ascii="Arial" w:cs="Arial" w:hAnsi="Arial"/>
          <w:sz w:val="22"/>
        </w:rPr>
        <w:t>。提示词中的变量的值会替换成用户填写的值。</w:t>
      </w:r>
    </w:p>
    <w:p>
      <w:pPr>
        <w:spacing w:before="120" w:after="120" w:line="288" w:lineRule="auto"/>
        <w:ind w:left="0"/>
        <w:jc w:val="left"/>
      </w:pPr>
      <w:r>
        <w:rPr>
          <w:rFonts w:eastAsia="等线" w:ascii="Arial" w:cs="Arial" w:hAnsi="Arial"/>
          <w:sz w:val="22"/>
        </w:rPr>
        <w:t>为了更好的用户体验，可以加上对话开场白：</w:t>
      </w:r>
      <w:r>
        <w:rPr>
          <w:rFonts w:eastAsia="Consolas" w:ascii="Consolas" w:cs="Consolas" w:hAnsi="Consolas"/>
          <w:sz w:val="22"/>
          <w:shd w:fill="EFF0F1"/>
        </w:rPr>
        <w:t>你好，{{name}}。我是智启的使用助手。请问有什么可你帮您？</w:t>
      </w:r>
      <w:r>
        <w:rPr>
          <w:rFonts w:eastAsia="等线" w:ascii="Arial" w:cs="Arial" w:hAnsi="Arial"/>
          <w:sz w:val="22"/>
        </w:rPr>
        <w:t>。点击页面底部的 “添加功能” 按钮，打开 “对话开场白” 的功能：</w:t>
      </w:r>
    </w:p>
    <w:p>
      <w:pPr>
        <w:spacing w:before="120" w:after="120" w:line="288" w:lineRule="auto"/>
        <w:ind w:left="0"/>
        <w:jc w:val="center"/>
      </w:pPr>
      <w:r>
        <w:drawing>
          <wp:inline distT="0" distR="0" distB="0" distL="0">
            <wp:extent cx="5257800" cy="234315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10"/>
                    <a:stretch>
                      <a:fillRect/>
                    </a:stretch>
                  </pic:blipFill>
                  <pic:spPr>
                    <a:xfrm>
                      <a:off x="0" y="0"/>
                      <a:ext cx="5257800" cy="2343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编辑开场白时，还可以添加数个开场问题，便于引导用户进行使用</w:t>
      </w:r>
    </w:p>
    <w:p>
      <w:pPr>
        <w:spacing w:before="120" w:after="120" w:line="288" w:lineRule="auto"/>
        <w:ind w:left="0"/>
        <w:jc w:val="center"/>
      </w:pPr>
      <w:r>
        <w:drawing>
          <wp:inline distT="0" distR="0" distB="0" distL="0">
            <wp:extent cx="5257800" cy="321945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1"/>
                    <a:stretch>
                      <a:fillRect/>
                    </a:stretch>
                  </pic:blipFill>
                  <pic:spPr>
                    <a:xfrm>
                      <a:off x="0" y="0"/>
                      <a:ext cx="5257800" cy="3219450"/>
                    </a:xfrm>
                    <a:prstGeom prst="rect">
                      <a:avLst/>
                    </a:prstGeom>
                  </pic:spPr>
                </pic:pic>
              </a:graphicData>
            </a:graphic>
          </wp:inline>
        </w:drawing>
      </w:r>
    </w:p>
    <w:p>
      <w:pPr>
        <w:pStyle w:val="4"/>
        <w:spacing w:before="260" w:after="120" w:line="288" w:lineRule="auto"/>
        <w:ind w:left="0"/>
        <w:jc w:val="left"/>
        <w:outlineLvl w:val="3"/>
      </w:pPr>
      <w:bookmarkStart w:name="heading_10" w:id="10"/>
      <w:bookmarkEnd w:id="10"/>
    </w:p>
    <w:p>
      <w:pPr>
        <w:pStyle w:val="4"/>
        <w:spacing w:before="260" w:after="120" w:line="288" w:lineRule="auto"/>
        <w:ind w:left="0"/>
        <w:jc w:val="left"/>
        <w:outlineLvl w:val="3"/>
      </w:pPr>
      <w:bookmarkStart w:name="heading_11" w:id="11"/>
      <w:r>
        <w:rPr>
          <w:rFonts w:eastAsia="等线" w:ascii="Arial" w:cs="Arial" w:hAnsi="Arial"/>
          <w:b w:val="true"/>
          <w:sz w:val="28"/>
        </w:rPr>
        <w:t>添加上下文</w:t>
      </w:r>
      <w:bookmarkEnd w:id="11"/>
    </w:p>
    <w:p>
      <w:pPr>
        <w:spacing w:before="120" w:after="120" w:line="288" w:lineRule="auto"/>
        <w:ind w:left="0"/>
        <w:jc w:val="left"/>
      </w:pPr>
      <w:r>
        <w:rPr>
          <w:rFonts w:eastAsia="等线" w:ascii="Arial" w:cs="Arial" w:hAnsi="Arial"/>
          <w:sz w:val="22"/>
        </w:rPr>
        <w:t>如果想要让 AI 的对话范围局限在</w:t>
      </w:r>
      <w:hyperlink r:id="rId12">
        <w:r>
          <w:rPr>
            <w:rFonts w:eastAsia="等线" w:ascii="Arial" w:cs="Arial" w:hAnsi="Arial"/>
            <w:color w:val="3370ff"/>
            <w:sz w:val="22"/>
          </w:rPr>
          <w:t>知识库</w:t>
        </w:r>
      </w:hyperlink>
      <w:r>
        <w:rPr>
          <w:rFonts w:eastAsia="等线" w:ascii="Arial" w:cs="Arial" w:hAnsi="Arial"/>
          <w:sz w:val="22"/>
        </w:rPr>
        <w:t>内，例如企业内的客服话术规范，可以在“上下文”内引用知识库。</w:t>
      </w:r>
    </w:p>
    <w:p>
      <w:pPr>
        <w:spacing w:before="120" w:after="120" w:line="288" w:lineRule="auto"/>
        <w:ind w:left="0"/>
        <w:jc w:val="center"/>
      </w:pPr>
      <w:r>
        <w:drawing>
          <wp:inline distT="0" distR="0" distB="0" distL="0">
            <wp:extent cx="5257800" cy="11525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3"/>
                    <a:stretch>
                      <a:fillRect/>
                    </a:stretch>
                  </pic:blipFill>
                  <pic:spPr>
                    <a:xfrm>
                      <a:off x="0" y="0"/>
                      <a:ext cx="5257800" cy="1152525"/>
                    </a:xfrm>
                    <a:prstGeom prst="rect">
                      <a:avLst/>
                    </a:prstGeom>
                  </pic:spPr>
                </pic:pic>
              </a:graphicData>
            </a:graphic>
          </wp:inline>
        </w:drawing>
      </w:r>
    </w:p>
    <w:p>
      <w:pPr>
        <w:pStyle w:val="4"/>
        <w:spacing w:before="260" w:after="120" w:line="288" w:lineRule="auto"/>
        <w:ind w:left="0"/>
        <w:jc w:val="left"/>
        <w:outlineLvl w:val="3"/>
      </w:pPr>
      <w:bookmarkStart w:name="heading_12" w:id="12"/>
      <w:bookmarkEnd w:id="12"/>
    </w:p>
    <w:p>
      <w:pPr>
        <w:pStyle w:val="4"/>
        <w:spacing w:before="260" w:after="120" w:line="288" w:lineRule="auto"/>
        <w:ind w:left="0"/>
        <w:jc w:val="left"/>
        <w:outlineLvl w:val="3"/>
      </w:pPr>
      <w:bookmarkStart w:name="heading_13" w:id="13"/>
      <w:r>
        <w:rPr>
          <w:rFonts w:eastAsia="等线" w:ascii="Arial" w:cs="Arial" w:hAnsi="Arial"/>
          <w:b w:val="true"/>
          <w:sz w:val="28"/>
        </w:rPr>
        <w:t>调试</w:t>
      </w:r>
      <w:bookmarkEnd w:id="13"/>
    </w:p>
    <w:p>
      <w:pPr>
        <w:spacing w:before="120" w:after="120" w:line="288" w:lineRule="auto"/>
        <w:ind w:left="0"/>
        <w:jc w:val="left"/>
      </w:pPr>
      <w:r>
        <w:rPr>
          <w:rFonts w:eastAsia="等线" w:ascii="Arial" w:cs="Arial" w:hAnsi="Arial"/>
          <w:sz w:val="22"/>
        </w:rPr>
        <w:t>在右侧填写用户输入项，输入内容进行调试。</w:t>
      </w:r>
    </w:p>
    <w:p>
      <w:pPr>
        <w:spacing w:before="120" w:after="120" w:line="288" w:lineRule="auto"/>
        <w:ind w:left="0"/>
        <w:jc w:val="center"/>
      </w:pPr>
      <w:r>
        <w:drawing>
          <wp:inline distT="0" distR="0" distB="0" distL="0">
            <wp:extent cx="5257800" cy="25527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4"/>
                    <a:stretch>
                      <a:fillRect/>
                    </a:stretch>
                  </pic:blipFill>
                  <pic:spPr>
                    <a:xfrm>
                      <a:off x="0" y="0"/>
                      <a:ext cx="5257800" cy="2552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如果回答结果不理想，可以调整提示词和底层模型。你也可以使用多个模型同步进行调试，搭配出合适的配置。</w:t>
      </w:r>
    </w:p>
    <w:p>
      <w:pPr>
        <w:spacing w:before="120" w:after="120" w:line="288" w:lineRule="auto"/>
        <w:ind w:left="0"/>
        <w:jc w:val="left"/>
      </w:pPr>
      <w:r>
        <w:rPr>
          <w:rFonts w:eastAsia="等线" w:ascii="Arial" w:cs="Arial" w:hAnsi="Arial"/>
          <w:b w:val="true"/>
          <w:sz w:val="22"/>
        </w:rPr>
        <w:t>多个模型进行调试：</w:t>
      </w:r>
    </w:p>
    <w:p>
      <w:pPr>
        <w:spacing w:before="120" w:after="120" w:line="288" w:lineRule="auto"/>
        <w:ind w:left="0"/>
        <w:jc w:val="center"/>
      </w:pPr>
      <w:r>
        <w:drawing>
          <wp:inline distT="0" distR="0" distB="0" distL="0">
            <wp:extent cx="5257800" cy="276225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5"/>
                    <a:stretch>
                      <a:fillRect/>
                    </a:stretch>
                  </pic:blipFill>
                  <pic:spPr>
                    <a:xfrm>
                      <a:off x="0" y="0"/>
                      <a:ext cx="5257800" cy="2762250"/>
                    </a:xfrm>
                    <a:prstGeom prst="rect">
                      <a:avLst/>
                    </a:prstGeom>
                  </pic:spPr>
                </pic:pic>
              </a:graphicData>
            </a:graphic>
          </wp:inline>
        </w:drawing>
      </w:r>
    </w:p>
    <w:p>
      <w:pPr>
        <w:spacing w:before="120" w:after="120" w:line="288" w:lineRule="auto"/>
        <w:ind w:left="0"/>
        <w:jc w:val="left"/>
      </w:pPr>
    </w:p>
    <w:p>
      <w:pPr>
        <w:pStyle w:val="4"/>
        <w:spacing w:before="260" w:after="120" w:line="288" w:lineRule="auto"/>
        <w:ind w:left="0"/>
        <w:jc w:val="left"/>
        <w:outlineLvl w:val="3"/>
      </w:pPr>
      <w:bookmarkStart w:name="heading_14" w:id="14"/>
      <w:r>
        <w:rPr>
          <w:rFonts w:eastAsia="等线" w:ascii="Arial" w:cs="Arial" w:hAnsi="Arial"/>
          <w:b w:val="true"/>
          <w:sz w:val="28"/>
        </w:rPr>
        <w:t>发布应用</w:t>
      </w:r>
      <w:bookmarkEnd w:id="14"/>
    </w:p>
    <w:p>
      <w:pPr>
        <w:spacing w:before="120" w:after="120" w:line="288" w:lineRule="auto"/>
        <w:ind w:left="0"/>
        <w:jc w:val="left"/>
      </w:pPr>
      <w:r>
        <w:rPr>
          <w:rFonts w:eastAsia="等线" w:ascii="Arial" w:cs="Arial" w:hAnsi="Arial"/>
          <w:sz w:val="22"/>
        </w:rPr>
        <w:t xml:space="preserve">调试好应用后，点击右上角的 </w:t>
      </w:r>
      <w:r>
        <w:rPr>
          <w:rFonts w:eastAsia="等线" w:ascii="Arial" w:cs="Arial" w:hAnsi="Arial"/>
          <w:b w:val="true"/>
          <w:sz w:val="22"/>
        </w:rPr>
        <w:t>“发布”</w:t>
      </w:r>
      <w:r>
        <w:rPr>
          <w:rFonts w:eastAsia="等线" w:ascii="Arial" w:cs="Arial" w:hAnsi="Arial"/>
          <w:sz w:val="22"/>
        </w:rPr>
        <w:t xml:space="preserve"> 按钮生成独立的 AI 应用。</w:t>
      </w:r>
    </w:p>
    <w:p>
      <w:pPr>
        <w:spacing w:before="120" w:after="120" w:line="288" w:lineRule="auto"/>
        <w:ind w:left="0"/>
        <w:jc w:val="left"/>
      </w:pPr>
    </w:p>
    <w:p>
      <w:pPr>
        <w:pStyle w:val="3"/>
        <w:spacing w:before="300" w:after="120" w:line="288" w:lineRule="auto"/>
        <w:ind w:left="0"/>
        <w:jc w:val="left"/>
        <w:outlineLvl w:val="2"/>
      </w:pPr>
      <w:bookmarkStart w:name="heading_15" w:id="15"/>
      <w:r>
        <w:rPr>
          <w:rFonts w:eastAsia="等线" w:ascii="Arial" w:cs="Arial" w:hAnsi="Arial"/>
          <w:color w:val="3370ff"/>
          <w:sz w:val="30"/>
        </w:rPr>
        <w:t xml:space="preserve">2. </w:t>
      </w:r>
      <w:r>
        <w:rPr>
          <w:rFonts w:eastAsia="等线" w:ascii="Arial" w:cs="Arial" w:hAnsi="Arial"/>
          <w:b w:val="true"/>
          <w:sz w:val="30"/>
        </w:rPr>
        <w:t>文本生成应用</w:t>
      </w:r>
      <w:bookmarkEnd w:id="15"/>
    </w:p>
    <w:p>
      <w:pPr>
        <w:pStyle w:val="4"/>
        <w:spacing w:before="260" w:after="120" w:line="288" w:lineRule="auto"/>
        <w:ind w:left="0"/>
        <w:jc w:val="left"/>
        <w:outlineLvl w:val="3"/>
      </w:pPr>
      <w:bookmarkStart w:name="heading_16" w:id="16"/>
      <w:r>
        <w:rPr>
          <w:rFonts w:eastAsia="等线" w:ascii="Arial" w:cs="Arial" w:hAnsi="Arial"/>
          <w:b w:val="true"/>
          <w:sz w:val="28"/>
        </w:rPr>
        <w:t>使用场景</w:t>
      </w:r>
      <w:bookmarkEnd w:id="16"/>
    </w:p>
    <w:p>
      <w:pPr>
        <w:spacing w:before="120" w:after="120" w:line="288" w:lineRule="auto"/>
        <w:ind w:left="0"/>
        <w:jc w:val="left"/>
      </w:pPr>
      <w:r>
        <w:rPr>
          <w:rFonts w:eastAsia="等线" w:ascii="Arial" w:cs="Arial" w:hAnsi="Arial"/>
          <w:sz w:val="22"/>
        </w:rPr>
        <w:t>构建一个根据提示生成高质量文本的应用程序，例如生成文章、摘要、翻译等。在此应用中，无法进行多轮对话，但能够更好地保证每次输出内容的效果及质量。</w:t>
      </w:r>
    </w:p>
    <w:p>
      <w:pPr>
        <w:pStyle w:val="4"/>
        <w:spacing w:before="260" w:after="120" w:line="288" w:lineRule="auto"/>
        <w:ind w:left="0"/>
        <w:jc w:val="left"/>
        <w:outlineLvl w:val="3"/>
      </w:pPr>
      <w:bookmarkStart w:name="heading_17" w:id="17"/>
      <w:r>
        <w:rPr>
          <w:rFonts w:eastAsia="等线" w:ascii="Arial" w:cs="Arial" w:hAnsi="Arial"/>
          <w:b w:val="true"/>
          <w:sz w:val="28"/>
        </w:rPr>
        <w:t>创建应用</w:t>
      </w:r>
      <w:bookmarkEnd w:id="17"/>
    </w:p>
    <w:p>
      <w:pPr>
        <w:spacing w:before="120" w:after="120" w:line="288" w:lineRule="auto"/>
        <w:ind w:left="0"/>
        <w:jc w:val="left"/>
      </w:pPr>
      <w:r>
        <w:rPr>
          <w:rFonts w:eastAsia="等线" w:ascii="Arial" w:cs="Arial" w:hAnsi="Arial"/>
          <w:sz w:val="22"/>
        </w:rPr>
        <w:t>在首页点击 “创建应用” 按钮创建应用。填上应用名称，应用类型选择文本生成应用。</w:t>
      </w:r>
    </w:p>
    <w:p>
      <w:pPr>
        <w:spacing w:before="120" w:after="120" w:line="288" w:lineRule="auto"/>
        <w:ind w:left="0"/>
        <w:jc w:val="center"/>
      </w:pPr>
      <w:r>
        <w:drawing>
          <wp:inline distT="0" distR="0" distB="0" distL="0">
            <wp:extent cx="5257800" cy="356235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6"/>
                    <a:stretch>
                      <a:fillRect/>
                    </a:stretch>
                  </pic:blipFill>
                  <pic:spPr>
                    <a:xfrm>
                      <a:off x="0" y="0"/>
                      <a:ext cx="5257800" cy="3562350"/>
                    </a:xfrm>
                    <a:prstGeom prst="rect">
                      <a:avLst/>
                    </a:prstGeom>
                  </pic:spPr>
                </pic:pic>
              </a:graphicData>
            </a:graphic>
          </wp:inline>
        </w:drawing>
      </w:r>
    </w:p>
    <w:p>
      <w:pPr>
        <w:pStyle w:val="3"/>
        <w:spacing w:before="300" w:after="120" w:line="288" w:lineRule="auto"/>
        <w:ind w:left="0"/>
        <w:jc w:val="left"/>
        <w:outlineLvl w:val="2"/>
      </w:pPr>
      <w:bookmarkStart w:name="heading_18" w:id="18"/>
      <w:r>
        <w:rPr>
          <w:rFonts w:eastAsia="等线" w:ascii="Arial" w:cs="Arial" w:hAnsi="Arial"/>
          <w:color w:val="3370ff"/>
          <w:sz w:val="30"/>
        </w:rPr>
        <w:t xml:space="preserve">3. </w:t>
      </w:r>
      <w:r>
        <w:rPr>
          <w:rFonts w:eastAsia="等线" w:ascii="Arial" w:cs="Arial" w:hAnsi="Arial"/>
          <w:b w:val="true"/>
          <w:sz w:val="30"/>
        </w:rPr>
        <w:t>Agent</w:t>
      </w:r>
      <w:bookmarkEnd w:id="18"/>
    </w:p>
    <w:p>
      <w:pPr>
        <w:spacing w:before="120" w:after="120" w:line="288" w:lineRule="auto"/>
        <w:ind w:left="0"/>
        <w:jc w:val="left"/>
      </w:pPr>
      <w:r>
        <w:rPr>
          <w:rFonts w:eastAsia="等线" w:ascii="Arial" w:cs="Arial" w:hAnsi="Arial"/>
          <w:sz w:val="22"/>
        </w:rPr>
        <w:t>智能助手（Agent Assistant），利用大语言模型的推理能力，能够自主对复杂的人类任务进行目标规划、任务拆解、工具调用、过程迭代，并在没有人类干预的情况下完成任务。</w:t>
      </w:r>
    </w:p>
    <w:p>
      <w:pPr>
        <w:spacing w:before="120" w:after="120" w:line="288" w:lineRule="auto"/>
        <w:ind w:left="0"/>
        <w:jc w:val="left"/>
      </w:pPr>
    </w:p>
    <w:p>
      <w:pPr>
        <w:pStyle w:val="4"/>
        <w:spacing w:before="260" w:after="120" w:line="288" w:lineRule="auto"/>
        <w:ind w:left="0"/>
        <w:jc w:val="left"/>
        <w:outlineLvl w:val="3"/>
      </w:pPr>
      <w:bookmarkStart w:name="heading_19" w:id="19"/>
      <w:r>
        <w:rPr>
          <w:rFonts w:eastAsia="等线" w:ascii="Arial" w:cs="Arial" w:hAnsi="Arial"/>
          <w:b w:val="true"/>
          <w:sz w:val="28"/>
        </w:rPr>
        <w:t>如何使用智能助手</w:t>
      </w:r>
      <w:bookmarkEnd w:id="19"/>
    </w:p>
    <w:p>
      <w:pPr>
        <w:spacing w:before="120" w:after="120" w:line="288" w:lineRule="auto"/>
        <w:ind w:left="0"/>
        <w:jc w:val="left"/>
      </w:pPr>
      <w:r>
        <w:rPr>
          <w:rFonts w:eastAsia="等线" w:ascii="Arial" w:cs="Arial" w:hAnsi="Arial"/>
          <w:sz w:val="22"/>
        </w:rPr>
        <w:t>为了方便快速上手使用，您可以在“探索”中找到智能助手的应用模板，添加到自己的工作区，或者在此基础上进行自定义。你可以从零编排一个专属于你自己的智能助手，帮助你完成财务报表分析、撰写报告、Logo 设计、旅程规划等任务。</w:t>
      </w:r>
    </w:p>
    <w:p>
      <w:pPr>
        <w:spacing w:before="120" w:after="120" w:line="288" w:lineRule="auto"/>
        <w:ind w:left="0"/>
        <w:jc w:val="left"/>
      </w:pPr>
      <w:r>
        <w:rPr>
          <w:rFonts w:eastAsia="等线" w:ascii="Arial" w:cs="Arial" w:hAnsi="Arial"/>
          <w:sz w:val="22"/>
        </w:rPr>
        <w:t>探索-智能助手应用</w:t>
      </w:r>
    </w:p>
    <w:p>
      <w:pPr>
        <w:spacing w:before="120" w:after="120" w:line="288" w:lineRule="auto"/>
        <w:ind w:left="0"/>
        <w:jc w:val="left"/>
      </w:pPr>
      <w:r>
        <w:rPr>
          <w:rFonts w:eastAsia="等线" w:ascii="Arial" w:cs="Arial" w:hAnsi="Arial"/>
          <w:sz w:val="22"/>
        </w:rPr>
        <w:t>选择智能助手的推理模型，智能助手的任务完成能力取决于模型推理能力，我们建议在使用智能助手时选择推理能力更强的模型系列如 qwen2-72b 以获得更稳定的任务完成效果。</w:t>
      </w:r>
    </w:p>
    <w:p>
      <w:pPr>
        <w:spacing w:before="120" w:after="120" w:line="288" w:lineRule="auto"/>
        <w:ind w:left="0"/>
        <w:jc w:val="center"/>
      </w:pPr>
      <w:r>
        <w:drawing>
          <wp:inline distT="0" distR="0" distB="0" distL="0">
            <wp:extent cx="5257800" cy="510540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7"/>
                    <a:stretch>
                      <a:fillRect/>
                    </a:stretch>
                  </pic:blipFill>
                  <pic:spPr>
                    <a:xfrm>
                      <a:off x="0" y="0"/>
                      <a:ext cx="5257800" cy="5105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选择智能助手的推理模型</w:t>
      </w:r>
    </w:p>
    <w:p>
      <w:pPr>
        <w:spacing w:before="120" w:after="120" w:line="288" w:lineRule="auto"/>
        <w:ind w:left="0"/>
        <w:jc w:val="left"/>
      </w:pPr>
      <w:r>
        <w:rPr>
          <w:rFonts w:eastAsia="等线" w:ascii="Arial" w:cs="Arial" w:hAnsi="Arial"/>
          <w:sz w:val="22"/>
        </w:rPr>
        <w:t>你可以在“提示词”中编写智能助手的指令，为了能够达到更优的预期效果，你可以在指令中明确它的任务目标、工作流程、资源和限制等。</w:t>
      </w:r>
    </w:p>
    <w:p>
      <w:pPr>
        <w:spacing w:before="120" w:after="120" w:line="288" w:lineRule="auto"/>
        <w:ind w:left="0"/>
        <w:jc w:val="center"/>
      </w:pPr>
      <w:r>
        <w:drawing>
          <wp:inline distT="0" distR="0" distB="0" distL="0">
            <wp:extent cx="5257800" cy="263842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8"/>
                    <a:stretch>
                      <a:fillRect/>
                    </a:stretch>
                  </pic:blipFill>
                  <pic:spPr>
                    <a:xfrm>
                      <a:off x="0" y="0"/>
                      <a:ext cx="5257800" cy="263842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编排智能助手的指令提示词</w:t>
      </w:r>
    </w:p>
    <w:p>
      <w:pPr>
        <w:pStyle w:val="3"/>
        <w:spacing w:before="300" w:after="120" w:line="288" w:lineRule="auto"/>
        <w:ind w:left="0"/>
        <w:jc w:val="left"/>
        <w:outlineLvl w:val="2"/>
      </w:pPr>
      <w:bookmarkStart w:name="heading_20" w:id="20"/>
      <w:bookmarkEnd w:id="20"/>
    </w:p>
    <w:p>
      <w:pPr>
        <w:pStyle w:val="4"/>
        <w:spacing w:before="260" w:after="120" w:line="288" w:lineRule="auto"/>
        <w:ind w:left="0"/>
        <w:jc w:val="left"/>
        <w:outlineLvl w:val="3"/>
      </w:pPr>
      <w:bookmarkStart w:name="heading_21" w:id="21"/>
      <w:r>
        <w:rPr>
          <w:rFonts w:eastAsia="等线" w:ascii="Arial" w:cs="Arial" w:hAnsi="Arial"/>
          <w:b w:val="true"/>
          <w:sz w:val="28"/>
        </w:rPr>
        <w:t>添加助手需要的工具</w:t>
      </w:r>
      <w:bookmarkEnd w:id="21"/>
    </w:p>
    <w:p>
      <w:pPr>
        <w:spacing w:before="120" w:after="120" w:line="288" w:lineRule="auto"/>
        <w:ind w:left="0"/>
        <w:jc w:val="left"/>
      </w:pPr>
      <w:r>
        <w:rPr>
          <w:rFonts w:eastAsia="等线" w:ascii="Arial" w:cs="Arial" w:hAnsi="Arial"/>
          <w:sz w:val="22"/>
        </w:rPr>
        <w:t>在“上下文”中，你可以添加智能助手可以用于查询的知识库工具，这将帮助它获取外部背景知识。</w:t>
      </w:r>
    </w:p>
    <w:p>
      <w:pPr>
        <w:spacing w:before="120" w:after="120" w:line="288" w:lineRule="auto"/>
        <w:ind w:left="0"/>
        <w:jc w:val="left"/>
      </w:pPr>
      <w:r>
        <w:rPr>
          <w:rFonts w:eastAsia="等线" w:ascii="Arial" w:cs="Arial" w:hAnsi="Arial"/>
          <w:sz w:val="22"/>
        </w:rPr>
        <w:t>在“工具”中，你可以添加需要使用的工具。工具可以扩展 LLM 的能力，比如联网搜索、科学计算或绘制图片，赋予并增强了 LLM 连接外部世界的能力。目前提供了两种工具类型：</w:t>
      </w:r>
      <w:r>
        <w:rPr>
          <w:rFonts w:eastAsia="等线" w:ascii="Arial" w:cs="Arial" w:hAnsi="Arial"/>
          <w:b w:val="true"/>
          <w:sz w:val="22"/>
        </w:rPr>
        <w:t>第一方工具</w:t>
      </w:r>
      <w:r>
        <w:rPr>
          <w:rFonts w:eastAsia="等线" w:ascii="Arial" w:cs="Arial" w:hAnsi="Arial"/>
          <w:sz w:val="22"/>
        </w:rPr>
        <w:t>和</w:t>
      </w:r>
      <w:r>
        <w:rPr>
          <w:rFonts w:eastAsia="等线" w:ascii="Arial" w:cs="Arial" w:hAnsi="Arial"/>
          <w:b w:val="true"/>
          <w:sz w:val="22"/>
        </w:rPr>
        <w:t>自定义工具</w:t>
      </w:r>
      <w:r>
        <w:rPr>
          <w:rFonts w:eastAsia="等线" w:ascii="Arial" w:cs="Arial" w:hAnsi="Arial"/>
          <w:sz w:val="22"/>
        </w:rPr>
        <w:t>。</w:t>
      </w:r>
    </w:p>
    <w:p>
      <w:pPr>
        <w:spacing w:before="120" w:after="120" w:line="288" w:lineRule="auto"/>
        <w:ind w:left="0"/>
        <w:jc w:val="left"/>
      </w:pPr>
      <w:r>
        <w:rPr>
          <w:rFonts w:eastAsia="等线" w:ascii="Arial" w:cs="Arial" w:hAnsi="Arial"/>
          <w:sz w:val="22"/>
        </w:rPr>
        <w:t>你可以直接使用 提供的第一方内置工具，或者轻松导入自定义的 API 工具（目前支持 OpenAPI / Swagger 和 OpenAI Plugin 规范）。</w:t>
      </w:r>
    </w:p>
    <w:p>
      <w:pPr>
        <w:spacing w:before="120" w:after="120" w:line="288" w:lineRule="auto"/>
        <w:ind w:left="0"/>
        <w:jc w:val="center"/>
      </w:pPr>
      <w:r>
        <w:drawing>
          <wp:inline distT="0" distR="0" distB="0" distL="0">
            <wp:extent cx="5257800" cy="226695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9"/>
                    <a:stretch>
                      <a:fillRect/>
                    </a:stretch>
                  </pic:blipFill>
                  <pic:spPr>
                    <a:xfrm>
                      <a:off x="0" y="0"/>
                      <a:ext cx="5257800" cy="2266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添加助手需要的工具</w:t>
      </w:r>
    </w:p>
    <w:p>
      <w:pPr>
        <w:spacing w:before="120" w:after="120" w:line="288" w:lineRule="auto"/>
        <w:ind w:left="0"/>
        <w:jc w:val="left"/>
      </w:pPr>
      <w:r>
        <w:rPr>
          <w:rFonts w:eastAsia="等线" w:ascii="Arial" w:cs="Arial" w:hAnsi="Arial"/>
          <w:sz w:val="22"/>
        </w:rPr>
        <w:t>“工具”功能允许用户借助外部能力，在智启上创建出更加强大的 AI 应用。例如你可以为智能助理型应用（Agent）编排合适的工具，它可以通过任务推理、步骤拆解、调用工具完成复杂任务。</w:t>
      </w:r>
    </w:p>
    <w:p>
      <w:pPr>
        <w:spacing w:before="120" w:after="120" w:line="288" w:lineRule="auto"/>
        <w:ind w:left="0"/>
        <w:jc w:val="left"/>
      </w:pPr>
      <w:r>
        <w:rPr>
          <w:rFonts w:eastAsia="等线" w:ascii="Arial" w:cs="Arial" w:hAnsi="Arial"/>
          <w:sz w:val="22"/>
        </w:rPr>
        <w:t>另外工具也可以方便将你的应用与其他系统或服务连接，与外部环境交互。例如代码执行、对专属信息源的访问等。你只需要在对话框中谈及需要调用的某个工具的名字，即可自动调用该工具。</w:t>
      </w:r>
    </w:p>
    <w:p>
      <w:pPr>
        <w:pStyle w:val="3"/>
        <w:spacing w:before="300" w:after="120" w:line="288" w:lineRule="auto"/>
        <w:ind w:left="0"/>
        <w:jc w:val="left"/>
        <w:outlineLvl w:val="2"/>
      </w:pPr>
      <w:bookmarkStart w:name="heading_22" w:id="22"/>
      <w:bookmarkEnd w:id="22"/>
    </w:p>
    <w:p>
      <w:pPr>
        <w:pStyle w:val="4"/>
        <w:spacing w:before="260" w:after="120" w:line="288" w:lineRule="auto"/>
        <w:ind w:left="0"/>
        <w:jc w:val="left"/>
        <w:outlineLvl w:val="3"/>
      </w:pPr>
      <w:bookmarkStart w:name="heading_23" w:id="23"/>
      <w:r>
        <w:rPr>
          <w:rFonts w:eastAsia="等线" w:ascii="Arial" w:cs="Arial" w:hAnsi="Arial"/>
          <w:b w:val="true"/>
          <w:sz w:val="28"/>
        </w:rPr>
        <w:t>配置 Agent</w:t>
      </w:r>
      <w:bookmarkEnd w:id="23"/>
    </w:p>
    <w:p>
      <w:pPr>
        <w:spacing w:before="120" w:after="120" w:line="288" w:lineRule="auto"/>
        <w:ind w:left="0"/>
        <w:jc w:val="left"/>
      </w:pPr>
      <w:r>
        <w:rPr>
          <w:rFonts w:eastAsia="等线" w:ascii="Arial" w:cs="Arial" w:hAnsi="Arial"/>
          <w:sz w:val="22"/>
        </w:rPr>
        <w:t>在 智启上为智能助手提供了 Function calling（函数调用）和 ReAct 两种推理模式。已支持 Function Call 的模型系列如 qwen2-72b 拥有效果更佳、更稳定的表现，尚未支持 Function calling 的模型系列，我们支持了 ReAct 推理框架实现类似的效果。</w:t>
      </w:r>
    </w:p>
    <w:p>
      <w:pPr>
        <w:spacing w:before="120" w:after="120" w:line="288" w:lineRule="auto"/>
        <w:ind w:left="0"/>
        <w:jc w:val="left"/>
      </w:pPr>
      <w:r>
        <w:rPr>
          <w:rFonts w:eastAsia="等线" w:ascii="Arial" w:cs="Arial" w:hAnsi="Arial"/>
          <w:sz w:val="22"/>
        </w:rPr>
        <w:t>在 Agent 配置中，你可以修改助手的迭代次数限制。</w:t>
      </w:r>
    </w:p>
    <w:p>
      <w:pPr>
        <w:spacing w:before="120" w:after="120" w:line="288" w:lineRule="auto"/>
        <w:ind w:left="0"/>
        <w:jc w:val="center"/>
      </w:pPr>
      <w:r>
        <w:drawing>
          <wp:inline distT="0" distR="0" distB="0" distL="0">
            <wp:extent cx="5257800" cy="27051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20"/>
                    <a:stretch>
                      <a:fillRect/>
                    </a:stretch>
                  </pic:blipFill>
                  <pic:spPr>
                    <a:xfrm>
                      <a:off x="0" y="0"/>
                      <a:ext cx="5257800" cy="270510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ReAct 模式</w:t>
      </w:r>
    </w:p>
    <w:p>
      <w:pPr>
        <w:spacing w:before="120" w:after="120" w:line="288" w:lineRule="auto"/>
        <w:ind w:left="0"/>
        <w:jc w:val="left"/>
      </w:pPr>
    </w:p>
    <w:p>
      <w:pPr>
        <w:pStyle w:val="4"/>
        <w:spacing w:before="260" w:after="120" w:line="288" w:lineRule="auto"/>
        <w:ind w:left="0"/>
        <w:jc w:val="left"/>
        <w:outlineLvl w:val="3"/>
      </w:pPr>
      <w:bookmarkStart w:name="heading_24" w:id="24"/>
      <w:r>
        <w:rPr>
          <w:rFonts w:eastAsia="等线" w:ascii="Arial" w:cs="Arial" w:hAnsi="Arial"/>
          <w:b w:val="true"/>
          <w:sz w:val="28"/>
        </w:rPr>
        <w:t>调试与预览</w:t>
      </w:r>
      <w:bookmarkEnd w:id="24"/>
    </w:p>
    <w:p>
      <w:pPr>
        <w:spacing w:before="120" w:after="120" w:line="288" w:lineRule="auto"/>
        <w:ind w:left="0"/>
        <w:jc w:val="left"/>
      </w:pPr>
      <w:r>
        <w:rPr>
          <w:rFonts w:eastAsia="等线" w:ascii="Arial" w:cs="Arial" w:hAnsi="Arial"/>
          <w:sz w:val="22"/>
        </w:rPr>
        <w:t>编排完智能助手之后，你可以在发布成应用之前进行调试与预览，查看助手的任务完成效果。</w:t>
      </w:r>
    </w:p>
    <w:p>
      <w:pPr>
        <w:spacing w:before="120" w:after="120" w:line="288" w:lineRule="auto"/>
        <w:ind w:left="0"/>
        <w:jc w:val="center"/>
      </w:pPr>
      <w:r>
        <w:drawing>
          <wp:inline distT="0" distR="0" distB="0" distL="0">
            <wp:extent cx="5257800" cy="254317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21"/>
                    <a:stretch>
                      <a:fillRect/>
                    </a:stretch>
                  </pic:blipFill>
                  <pic:spPr>
                    <a:xfrm>
                      <a:off x="0" y="0"/>
                      <a:ext cx="5257800" cy="254317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调试与预览</w:t>
      </w:r>
    </w:p>
    <w:p>
      <w:pPr>
        <w:spacing w:before="120" w:after="120" w:line="288" w:lineRule="auto"/>
        <w:ind w:left="0"/>
        <w:jc w:val="left"/>
      </w:pPr>
    </w:p>
    <w:p>
      <w:pPr>
        <w:pStyle w:val="3"/>
        <w:spacing w:before="300" w:after="120" w:line="288" w:lineRule="auto"/>
        <w:ind w:left="0"/>
        <w:jc w:val="left"/>
        <w:outlineLvl w:val="2"/>
      </w:pPr>
      <w:bookmarkStart w:name="heading_25" w:id="25"/>
      <w:r>
        <w:rPr>
          <w:rFonts w:eastAsia="等线" w:ascii="Arial" w:cs="Arial" w:hAnsi="Arial"/>
          <w:color w:val="3370ff"/>
          <w:sz w:val="30"/>
        </w:rPr>
        <w:t xml:space="preserve">4. </w:t>
      </w:r>
      <w:r>
        <w:rPr>
          <w:rFonts w:eastAsia="等线" w:ascii="Arial" w:cs="Arial" w:hAnsi="Arial"/>
          <w:b w:val="true"/>
          <w:sz w:val="30"/>
        </w:rPr>
        <w:t>工作流</w:t>
      </w:r>
      <w:bookmarkEnd w:id="25"/>
    </w:p>
    <w:p>
      <w:pPr>
        <w:pStyle w:val="4"/>
        <w:spacing w:before="260" w:after="120" w:line="288" w:lineRule="auto"/>
        <w:ind w:left="0"/>
        <w:jc w:val="left"/>
        <w:outlineLvl w:val="3"/>
      </w:pPr>
      <w:bookmarkStart w:name="heading_26" w:id="26"/>
      <w:r>
        <w:rPr>
          <w:rFonts w:eastAsia="等线" w:ascii="Arial" w:cs="Arial" w:hAnsi="Arial"/>
          <w:b w:val="true"/>
          <w:sz w:val="28"/>
        </w:rPr>
        <w:t>基本介绍</w:t>
      </w:r>
      <w:bookmarkEnd w:id="26"/>
    </w:p>
    <w:p>
      <w:pPr>
        <w:spacing w:before="120" w:after="120" w:line="288" w:lineRule="auto"/>
        <w:ind w:left="0"/>
        <w:jc w:val="left"/>
      </w:pPr>
      <w:r>
        <w:rPr>
          <w:rFonts w:eastAsia="等线" w:ascii="Arial" w:cs="Arial" w:hAnsi="Arial"/>
          <w:sz w:val="22"/>
        </w:rPr>
        <w:t>工作流通过将复杂的任务分解成较小的步骤（节点）降低系统复杂度，减少了对提示词技术和模型推理能力的依赖，提高了 LLM 应用面向复杂任务的性能，提升了系统的可解释性、稳定性和容错性。在该模式下，所有对话均会触发固定的工作流处理。工作流模式适用于流程相对固定的场景，例如售后服务场景下指定某个工作流处理咨询问题、长文生成场景下根据用户的每个 query 分段生成内容。</w:t>
      </w:r>
    </w:p>
    <w:p>
      <w:pPr>
        <w:spacing w:before="120" w:after="120" w:line="288" w:lineRule="auto"/>
        <w:ind w:left="0"/>
        <w:jc w:val="left"/>
      </w:pPr>
      <w:r>
        <w:rPr>
          <w:rFonts w:eastAsia="等线" w:ascii="Arial" w:cs="Arial" w:hAnsi="Arial"/>
          <w:sz w:val="22"/>
        </w:rPr>
        <w:t xml:space="preserve">通常情况下，我们通过人设与回复逻辑来指定智能体在不同场景下的不同技能，例如约束智能体使用指定插件或工作流回复某类问题，但用户 Query 复杂的情况下，智能体不一定会根据设计的逻辑进行处理，导致智能体回复不符合预期。 </w:t>
      </w:r>
    </w:p>
    <w:p>
      <w:pPr>
        <w:spacing w:before="120" w:after="120" w:line="288" w:lineRule="auto"/>
        <w:ind w:left="0"/>
        <w:jc w:val="left"/>
      </w:pPr>
      <w:r>
        <w:rPr>
          <w:rFonts w:eastAsia="等线" w:ascii="Arial" w:cs="Arial" w:hAnsi="Arial"/>
          <w:sz w:val="22"/>
        </w:rPr>
        <w:t xml:space="preserve">此时你可以将智能体设置为工作流模式。在该模式下无需设置人设与回复逻辑，智能体有且只有一个工作流，智能体用户的所有对话均会触发此工作流处理。智能体通过开始节点的 BOT_USER_INPUT 传入问题，并以结束节点作为智能体的回复。 </w:t>
      </w:r>
    </w:p>
    <w:p>
      <w:pPr>
        <w:spacing w:before="120" w:after="120" w:line="288" w:lineRule="auto"/>
        <w:ind w:left="0"/>
        <w:jc w:val="left"/>
      </w:pPr>
      <w:r>
        <w:rPr>
          <w:rFonts w:eastAsia="等线" w:ascii="Arial" w:cs="Arial" w:hAnsi="Arial"/>
          <w:sz w:val="22"/>
        </w:rPr>
        <w:t xml:space="preserve">工作流模式适用于智能体技能非常明确的场景，例如： </w:t>
      </w:r>
    </w:p>
    <w:p>
      <w:pPr>
        <w:numPr>
          <w:numId w:val="7"/>
        </w:numPr>
        <w:spacing w:before="120" w:after="120" w:line="288" w:lineRule="auto"/>
        <w:ind w:left="0"/>
        <w:jc w:val="left"/>
      </w:pPr>
      <w:r>
        <w:rPr>
          <w:rFonts w:eastAsia="等线" w:ascii="Arial" w:cs="Arial" w:hAnsi="Arial"/>
          <w:sz w:val="22"/>
        </w:rPr>
        <w:t xml:space="preserve">对于文章生成类型的智能体添加一个生成短篇文章的工作流，通过第一个 LLM 生成大纲，第二个 LLM 生成第一段，作为上下文再生成第二段。 </w:t>
      </w:r>
    </w:p>
    <w:p>
      <w:pPr>
        <w:numPr>
          <w:numId w:val="8"/>
        </w:numPr>
        <w:spacing w:before="120" w:after="120" w:line="288" w:lineRule="auto"/>
        <w:ind w:left="0"/>
        <w:jc w:val="left"/>
      </w:pPr>
      <w:r>
        <w:rPr>
          <w:rFonts w:eastAsia="等线" w:ascii="Arial" w:cs="Arial" w:hAnsi="Arial"/>
          <w:sz w:val="22"/>
        </w:rPr>
        <w:t>对于游戏类型的智能体将剧情物料制作成工作流，根据用户的 Query 匹配不同的剧情节点，通过多轮交互完成游戏。</w:t>
      </w:r>
    </w:p>
    <w:p>
      <w:pPr>
        <w:spacing w:before="120" w:after="120" w:line="288" w:lineRule="auto"/>
        <w:ind w:left="0"/>
        <w:jc w:val="left"/>
      </w:pPr>
      <w:r>
        <w:rPr>
          <w:rFonts w:eastAsia="等线" w:ascii="Arial" w:cs="Arial" w:hAnsi="Arial"/>
          <w:sz w:val="22"/>
        </w:rPr>
        <w:t>智启工作流分为两种类型：</w:t>
      </w:r>
    </w:p>
    <w:p>
      <w:pPr>
        <w:numPr>
          <w:numId w:val="9"/>
        </w:numPr>
        <w:spacing w:before="120" w:after="120" w:line="288" w:lineRule="auto"/>
        <w:ind w:left="0"/>
        <w:jc w:val="left"/>
      </w:pPr>
      <w:r>
        <w:rPr>
          <w:rFonts w:eastAsia="等线" w:ascii="Arial" w:cs="Arial" w:hAnsi="Arial"/>
          <w:b w:val="true"/>
          <w:sz w:val="22"/>
        </w:rPr>
        <w:t>Chatflow</w:t>
      </w:r>
      <w:r>
        <w:rPr>
          <w:rFonts w:eastAsia="等线" w:ascii="Arial" w:cs="Arial" w:hAnsi="Arial"/>
          <w:sz w:val="22"/>
        </w:rPr>
        <w:t>：面向对话类情景，包括客户服务、语义搜索、以及其他需要在构建响应时进行多步逻辑的对话式应用程序。</w:t>
      </w:r>
    </w:p>
    <w:p>
      <w:pPr>
        <w:numPr>
          <w:numId w:val="10"/>
        </w:numPr>
        <w:spacing w:before="120" w:after="120" w:line="288" w:lineRule="auto"/>
        <w:ind w:left="0"/>
        <w:jc w:val="left"/>
      </w:pPr>
      <w:r>
        <w:rPr>
          <w:rFonts w:eastAsia="等线" w:ascii="Arial" w:cs="Arial" w:hAnsi="Arial"/>
          <w:b w:val="true"/>
          <w:sz w:val="22"/>
        </w:rPr>
        <w:t>Workflow</w:t>
      </w:r>
      <w:r>
        <w:rPr>
          <w:rFonts w:eastAsia="等线" w:ascii="Arial" w:cs="Arial" w:hAnsi="Arial"/>
          <w:sz w:val="22"/>
        </w:rPr>
        <w:t>：面向自动化和批处理情景，适合高质量翻译、数据分析、内容生成、电子邮件自动化等应用程序。</w:t>
      </w:r>
    </w:p>
    <w:p>
      <w:pPr>
        <w:spacing w:before="120" w:after="120" w:line="288" w:lineRule="auto"/>
        <w:ind w:left="0"/>
        <w:jc w:val="center"/>
      </w:pPr>
      <w:r>
        <w:drawing>
          <wp:inline distT="0" distR="0" distB="0" distL="0">
            <wp:extent cx="5257800" cy="214312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2"/>
                    <a:stretch>
                      <a:fillRect/>
                    </a:stretch>
                  </pic:blipFill>
                  <pic:spPr>
                    <a:xfrm>
                      <a:off x="0" y="0"/>
                      <a:ext cx="5257800" cy="2143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为解决自动化和批处理情景中复杂业务逻辑，工作流提供了丰富的逻辑节点，如代码节点、IF/ELSE 节点、模板转换、迭代节点等，除此之外也将提供定时和事件触发的能力，方便构建自动化流程。</w:t>
      </w:r>
    </w:p>
    <w:p>
      <w:pPr>
        <w:pStyle w:val="4"/>
        <w:spacing w:before="260" w:after="120" w:line="288" w:lineRule="auto"/>
        <w:ind w:left="0"/>
        <w:jc w:val="left"/>
        <w:outlineLvl w:val="3"/>
      </w:pPr>
      <w:bookmarkStart w:name="heading_27" w:id="27"/>
      <w:bookmarkEnd w:id="27"/>
    </w:p>
    <w:p>
      <w:pPr>
        <w:spacing w:before="120" w:after="120" w:line="288" w:lineRule="auto"/>
        <w:ind w:left="0"/>
        <w:jc w:val="left"/>
      </w:pPr>
    </w:p>
    <w:p>
      <w:pPr>
        <w:pStyle w:val="4"/>
        <w:spacing w:before="260" w:after="120" w:line="288" w:lineRule="auto"/>
        <w:ind w:left="0"/>
        <w:jc w:val="left"/>
        <w:outlineLvl w:val="3"/>
      </w:pPr>
      <w:bookmarkStart w:name="heading_28" w:id="28"/>
      <w:r>
        <w:rPr>
          <w:rFonts w:eastAsia="等线" w:ascii="Arial" w:cs="Arial" w:hAnsi="Arial"/>
          <w:b w:val="true"/>
          <w:sz w:val="28"/>
        </w:rPr>
        <w:t>节点说明</w:t>
      </w:r>
      <w:bookmarkEnd w:id="28"/>
    </w:p>
    <w:p>
      <w:pPr>
        <w:spacing w:before="120" w:after="120" w:line="288" w:lineRule="auto"/>
        <w:ind w:left="0"/>
        <w:jc w:val="left"/>
      </w:pPr>
      <w:r>
        <w:rPr>
          <w:rFonts w:eastAsia="等线" w:ascii="Arial" w:cs="Arial" w:hAnsi="Arial"/>
          <w:b w:val="true"/>
          <w:sz w:val="22"/>
        </w:rPr>
        <w:t>节点是工作流中的关键构成</w:t>
      </w:r>
      <w:r>
        <w:rPr>
          <w:rFonts w:eastAsia="等线" w:ascii="Arial" w:cs="Arial" w:hAnsi="Arial"/>
          <w:sz w:val="22"/>
        </w:rPr>
        <w:t>，通过连接不同功能的节点，执行工作流的一系列操作。</w:t>
      </w:r>
    </w:p>
    <w:p>
      <w:pPr>
        <w:spacing w:before="120" w:after="120" w:line="288" w:lineRule="auto"/>
        <w:ind w:left="0"/>
        <w:jc w:val="center"/>
      </w:pPr>
      <w:r>
        <w:drawing>
          <wp:inline distT="0" distR="0" distB="0" distL="0">
            <wp:extent cx="1933575" cy="592455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3"/>
                    <a:stretch>
                      <a:fillRect/>
                    </a:stretch>
                  </pic:blipFill>
                  <pic:spPr>
                    <a:xfrm>
                      <a:off x="0" y="0"/>
                      <a:ext cx="1933575" cy="5924550"/>
                    </a:xfrm>
                    <a:prstGeom prst="rect">
                      <a:avLst/>
                    </a:prstGeom>
                  </pic:spPr>
                </pic:pic>
              </a:graphicData>
            </a:graphic>
          </wp:inline>
        </w:drawing>
      </w:r>
    </w:p>
    <w:p>
      <w:pPr>
        <w:pStyle w:val="5"/>
        <w:spacing w:before="240" w:after="120" w:line="288" w:lineRule="auto"/>
        <w:ind w:left="0"/>
        <w:jc w:val="left"/>
        <w:outlineLvl w:val="4"/>
      </w:pPr>
      <w:bookmarkStart w:name="heading_29" w:id="29"/>
      <w:r>
        <w:rPr>
          <w:rFonts w:eastAsia="等线" w:ascii="Arial" w:cs="Arial" w:hAnsi="Arial"/>
          <w:b w:val="true"/>
          <w:sz w:val="24"/>
        </w:rPr>
        <w:t>开始（Start）</w:t>
      </w:r>
      <w:bookmarkEnd w:id="29"/>
    </w:p>
    <w:p>
      <w:pPr>
        <w:spacing w:before="120" w:after="120" w:line="288" w:lineRule="auto"/>
        <w:ind w:left="0"/>
        <w:jc w:val="left"/>
      </w:pPr>
      <w:r>
        <w:rPr>
          <w:rFonts w:eastAsia="等线" w:ascii="Arial" w:cs="Arial" w:hAnsi="Arial"/>
          <w:sz w:val="22"/>
        </w:rPr>
        <w:t>定义一个 workflow 流程启动的初始参数。</w:t>
      </w:r>
    </w:p>
    <w:p>
      <w:pPr>
        <w:spacing w:before="120" w:after="120" w:line="288" w:lineRule="auto"/>
        <w:ind w:left="0"/>
        <w:jc w:val="left"/>
      </w:pPr>
      <w:r>
        <w:rPr>
          <w:rFonts w:eastAsia="等线" w:ascii="Arial" w:cs="Arial" w:hAnsi="Arial"/>
          <w:b w:val="true"/>
          <w:sz w:val="22"/>
        </w:rPr>
        <w:t>"开始"</w:t>
      </w:r>
      <w:r>
        <w:rPr>
          <w:rFonts w:eastAsia="等线" w:ascii="Arial" w:cs="Arial" w:hAnsi="Arial"/>
          <w:sz w:val="22"/>
        </w:rPr>
        <w:t xml:space="preserve"> 节点是每个工作流应用（Chatflow / Workflow）必备的预设节点，为后续工作流节点以及应用的正常流转提供必要的初始信息，例如应用使用者所输入的内容、以及</w:t>
      </w:r>
      <w:r>
        <w:rPr>
          <w:rFonts w:eastAsia="等线" w:ascii="Arial" w:cs="Arial" w:hAnsi="Arial"/>
          <w:sz w:val="22"/>
        </w:rPr>
        <w:t>上传的文件</w:t>
      </w:r>
      <w:r>
        <w:rPr>
          <w:rFonts w:eastAsia="等线" w:ascii="Arial" w:cs="Arial" w:hAnsi="Arial"/>
          <w:sz w:val="22"/>
        </w:rPr>
        <w:t>等。</w:t>
      </w:r>
    </w:p>
    <w:p>
      <w:pPr>
        <w:spacing w:before="120" w:after="120" w:line="288" w:lineRule="auto"/>
        <w:ind w:left="0"/>
        <w:jc w:val="left"/>
      </w:pPr>
      <w:r>
        <w:rPr>
          <w:rFonts w:eastAsia="等线" w:ascii="Arial" w:cs="Arial" w:hAnsi="Arial"/>
          <w:sz w:val="22"/>
        </w:rPr>
        <w:t>配置节点</w:t>
      </w:r>
    </w:p>
    <w:p>
      <w:pPr>
        <w:spacing w:before="120" w:after="120" w:line="288" w:lineRule="auto"/>
        <w:ind w:left="0"/>
        <w:jc w:val="left"/>
      </w:pPr>
      <w:r>
        <w:rPr>
          <w:rFonts w:eastAsia="等线" w:ascii="Arial" w:cs="Arial" w:hAnsi="Arial"/>
          <w:sz w:val="22"/>
        </w:rPr>
        <w:t xml:space="preserve">在开始节点的设置页，你可以看到两部分设置，分别是 </w:t>
      </w:r>
      <w:r>
        <w:rPr>
          <w:rFonts w:eastAsia="等线" w:ascii="Arial" w:cs="Arial" w:hAnsi="Arial"/>
          <w:b w:val="true"/>
          <w:sz w:val="22"/>
        </w:rPr>
        <w:t>“输入字段”</w:t>
      </w:r>
      <w:r>
        <w:rPr>
          <w:rFonts w:eastAsia="等线" w:ascii="Arial" w:cs="Arial" w:hAnsi="Arial"/>
          <w:sz w:val="22"/>
        </w:rPr>
        <w:t xml:space="preserve"> 和预设的</w:t>
      </w:r>
      <w:r>
        <w:rPr>
          <w:rFonts w:eastAsia="等线" w:ascii="Arial" w:cs="Arial" w:hAnsi="Arial"/>
          <w:b w:val="true"/>
          <w:sz w:val="22"/>
        </w:rPr>
        <w:t>系统变量</w:t>
      </w:r>
      <w:r>
        <w:rPr>
          <w:rFonts w:eastAsia="等线" w:ascii="Arial" w:cs="Arial" w:hAnsi="Arial"/>
          <w:sz w:val="22"/>
        </w:rPr>
        <w:t>。</w:t>
      </w:r>
    </w:p>
    <w:p>
      <w:pPr>
        <w:spacing w:before="120" w:after="120" w:line="288" w:lineRule="auto"/>
        <w:ind w:left="0"/>
        <w:jc w:val="center"/>
      </w:pPr>
      <w:r>
        <w:drawing>
          <wp:inline distT="0" distR="0" distB="0" distL="0">
            <wp:extent cx="5257800" cy="337185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4"/>
                    <a:stretch>
                      <a:fillRect/>
                    </a:stretch>
                  </pic:blipFill>
                  <pic:spPr>
                    <a:xfrm>
                      <a:off x="0" y="0"/>
                      <a:ext cx="5257800" cy="3371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输入字段</w:t>
      </w:r>
    </w:p>
    <w:p>
      <w:pPr>
        <w:spacing w:before="120" w:after="120" w:line="288" w:lineRule="auto"/>
        <w:ind w:left="0"/>
        <w:jc w:val="left"/>
      </w:pPr>
      <w:r>
        <w:rPr>
          <w:rFonts w:eastAsia="等线" w:ascii="Arial" w:cs="Arial" w:hAnsi="Arial"/>
          <w:sz w:val="22"/>
        </w:rPr>
        <w:t>输入字段功能由应用开发者设置，通常用于让应用使用者主动补全更多信息。例如在周报应用中要求使用者按照格式预先提供更多背景信息，如姓名、工作日期区间、工作详情等。这些前置信息将有助于 LLM 生成质量更高的答复。</w:t>
      </w:r>
    </w:p>
    <w:p>
      <w:pPr>
        <w:spacing w:before="120" w:after="120" w:line="288" w:lineRule="auto"/>
        <w:ind w:left="0"/>
        <w:jc w:val="left"/>
      </w:pPr>
      <w:r>
        <w:rPr>
          <w:rFonts w:eastAsia="等线" w:ascii="Arial" w:cs="Arial" w:hAnsi="Arial"/>
          <w:sz w:val="22"/>
        </w:rPr>
        <w:t>支持以下六种类型输入变量，所有变量均可设置为必填项：</w:t>
      </w:r>
    </w:p>
    <w:p>
      <w:pPr>
        <w:numPr>
          <w:numId w:val="11"/>
        </w:numPr>
        <w:spacing w:before="120" w:after="120" w:line="288" w:lineRule="auto"/>
        <w:ind w:left="0"/>
        <w:jc w:val="left"/>
      </w:pPr>
      <w:r>
        <w:rPr>
          <w:rFonts w:eastAsia="等线" w:ascii="Arial" w:cs="Arial" w:hAnsi="Arial"/>
          <w:b w:val="true"/>
          <w:sz w:val="22"/>
        </w:rPr>
        <w:t>文本</w:t>
      </w:r>
    </w:p>
    <w:p>
      <w:pPr>
        <w:spacing w:before="120" w:after="120" w:line="288" w:lineRule="auto"/>
        <w:ind w:left="453"/>
        <w:jc w:val="left"/>
      </w:pPr>
      <w:r>
        <w:rPr>
          <w:rFonts w:eastAsia="等线" w:ascii="Arial" w:cs="Arial" w:hAnsi="Arial"/>
          <w:sz w:val="22"/>
        </w:rPr>
        <w:t xml:space="preserve"> 短文本，由应用使用者自行填写内容，最大长度 256 字符。</w:t>
      </w:r>
    </w:p>
    <w:p>
      <w:pPr>
        <w:numPr>
          <w:numId w:val="12"/>
        </w:numPr>
        <w:spacing w:before="120" w:after="120" w:line="288" w:lineRule="auto"/>
        <w:ind w:left="0"/>
        <w:jc w:val="left"/>
      </w:pPr>
      <w:r>
        <w:rPr>
          <w:rFonts w:eastAsia="等线" w:ascii="Arial" w:cs="Arial" w:hAnsi="Arial"/>
          <w:b w:val="true"/>
          <w:sz w:val="22"/>
        </w:rPr>
        <w:t>段落</w:t>
      </w:r>
    </w:p>
    <w:p>
      <w:pPr>
        <w:spacing w:before="120" w:after="120" w:line="288" w:lineRule="auto"/>
        <w:ind w:left="0" w:firstLine="420"/>
        <w:jc w:val="left"/>
      </w:pPr>
      <w:r>
        <w:rPr>
          <w:rFonts w:eastAsia="等线" w:ascii="Arial" w:cs="Arial" w:hAnsi="Arial"/>
          <w:sz w:val="22"/>
        </w:rPr>
        <w:t>文本，允许应用使用者输入较长字符。</w:t>
      </w:r>
    </w:p>
    <w:p>
      <w:pPr>
        <w:numPr>
          <w:numId w:val="13"/>
        </w:numPr>
        <w:spacing w:before="120" w:after="120" w:line="288" w:lineRule="auto"/>
        <w:ind w:left="0"/>
        <w:jc w:val="left"/>
      </w:pPr>
      <w:r>
        <w:rPr>
          <w:rFonts w:eastAsia="等线" w:ascii="Arial" w:cs="Arial" w:hAnsi="Arial"/>
          <w:b w:val="true"/>
          <w:sz w:val="22"/>
        </w:rPr>
        <w:t>下拉选项</w:t>
      </w:r>
    </w:p>
    <w:p>
      <w:pPr>
        <w:spacing w:before="120" w:after="120" w:line="288" w:lineRule="auto"/>
        <w:ind w:left="0" w:firstLine="420"/>
        <w:jc w:val="left"/>
      </w:pPr>
      <w:r>
        <w:rPr>
          <w:rFonts w:eastAsia="等线" w:ascii="Arial" w:cs="Arial" w:hAnsi="Arial"/>
          <w:sz w:val="22"/>
        </w:rPr>
        <w:t>由应用开发者固定选项，应用使用者仅能选择预设选项，无法自行填写内容。</w:t>
      </w:r>
    </w:p>
    <w:p>
      <w:pPr>
        <w:numPr>
          <w:numId w:val="14"/>
        </w:numPr>
        <w:spacing w:before="120" w:after="120" w:line="288" w:lineRule="auto"/>
        <w:ind w:left="0"/>
        <w:jc w:val="left"/>
      </w:pPr>
      <w:r>
        <w:rPr>
          <w:rFonts w:eastAsia="等线" w:ascii="Arial" w:cs="Arial" w:hAnsi="Arial"/>
          <w:b w:val="true"/>
          <w:sz w:val="22"/>
        </w:rPr>
        <w:t>数字</w:t>
      </w:r>
    </w:p>
    <w:p>
      <w:pPr>
        <w:spacing w:before="120" w:after="120" w:line="288" w:lineRule="auto"/>
        <w:ind w:left="0" w:firstLine="420"/>
        <w:jc w:val="left"/>
      </w:pPr>
      <w:r>
        <w:rPr>
          <w:rFonts w:eastAsia="等线" w:ascii="Arial" w:cs="Arial" w:hAnsi="Arial"/>
          <w:sz w:val="22"/>
        </w:rPr>
        <w:t>仅允许用户输入数字。</w:t>
      </w:r>
    </w:p>
    <w:p>
      <w:pPr>
        <w:numPr>
          <w:numId w:val="15"/>
        </w:numPr>
        <w:spacing w:before="120" w:after="120" w:line="288" w:lineRule="auto"/>
        <w:ind w:left="0"/>
        <w:jc w:val="left"/>
      </w:pPr>
      <w:r>
        <w:rPr>
          <w:rFonts w:eastAsia="等线" w:ascii="Arial" w:cs="Arial" w:hAnsi="Arial"/>
          <w:b w:val="true"/>
          <w:sz w:val="22"/>
        </w:rPr>
        <w:t>单文件</w:t>
      </w:r>
    </w:p>
    <w:p>
      <w:pPr>
        <w:spacing w:before="120" w:after="120" w:line="288" w:lineRule="auto"/>
        <w:ind w:left="0" w:firstLine="420"/>
        <w:jc w:val="left"/>
      </w:pPr>
      <w:r>
        <w:rPr>
          <w:rFonts w:eastAsia="等线" w:ascii="Arial" w:cs="Arial" w:hAnsi="Arial"/>
          <w:sz w:val="22"/>
        </w:rPr>
        <w:t>允许应用使用者单独上传文件，支持文档类型文件、图片、音频、视频和其它文件类型。支持通过本地上传文件或粘贴文件 URL。</w:t>
      </w:r>
    </w:p>
    <w:p>
      <w:pPr>
        <w:numPr>
          <w:numId w:val="16"/>
        </w:numPr>
        <w:spacing w:before="120" w:after="120" w:line="288" w:lineRule="auto"/>
        <w:ind w:left="0"/>
        <w:jc w:val="left"/>
      </w:pPr>
      <w:r>
        <w:rPr>
          <w:rFonts w:eastAsia="等线" w:ascii="Arial" w:cs="Arial" w:hAnsi="Arial"/>
          <w:b w:val="true"/>
          <w:sz w:val="22"/>
        </w:rPr>
        <w:t>文件列表</w:t>
      </w:r>
    </w:p>
    <w:p>
      <w:pPr>
        <w:spacing w:before="120" w:after="120" w:line="288" w:lineRule="auto"/>
        <w:ind w:left="0" w:firstLine="420"/>
        <w:jc w:val="left"/>
      </w:pPr>
      <w:r>
        <w:rPr>
          <w:rFonts w:eastAsia="等线" w:ascii="Arial" w:cs="Arial" w:hAnsi="Arial"/>
          <w:sz w:val="22"/>
        </w:rPr>
        <w:t>允许应用使用者批量上传文件，支持文档类型文件、图片、音频、视频和其它文件类型。支持通过本地上传文件或粘贴文件 URL。</w:t>
      </w:r>
    </w:p>
    <w:p>
      <w:pPr>
        <w:spacing w:before="120" w:after="120" w:line="288" w:lineRule="auto"/>
        <w:ind w:left="0"/>
        <w:jc w:val="left"/>
      </w:pPr>
    </w:p>
    <w:p>
      <w:pPr>
        <w:pStyle w:val="5"/>
        <w:spacing w:before="240" w:after="120" w:line="288" w:lineRule="auto"/>
        <w:ind w:left="0"/>
        <w:jc w:val="left"/>
        <w:outlineLvl w:val="4"/>
      </w:pPr>
      <w:bookmarkStart w:name="heading_30" w:id="30"/>
      <w:r>
        <w:rPr>
          <w:rFonts w:eastAsia="等线" w:ascii="Arial" w:cs="Arial" w:hAnsi="Arial"/>
          <w:b w:val="true"/>
          <w:sz w:val="24"/>
        </w:rPr>
        <w:t>结束（End）</w:t>
      </w:r>
      <w:bookmarkEnd w:id="30"/>
    </w:p>
    <w:p>
      <w:pPr>
        <w:spacing w:before="120" w:after="120" w:line="288" w:lineRule="auto"/>
        <w:ind w:left="0"/>
        <w:jc w:val="left"/>
      </w:pPr>
      <w:r>
        <w:rPr>
          <w:rFonts w:eastAsia="等线" w:ascii="Arial" w:cs="Arial" w:hAnsi="Arial"/>
          <w:sz w:val="22"/>
        </w:rPr>
        <w:t>定义一个 workflow 流程结束的最终输出内容。</w:t>
      </w:r>
    </w:p>
    <w:p>
      <w:pPr>
        <w:spacing w:before="120" w:after="120" w:line="288" w:lineRule="auto"/>
        <w:ind w:left="0"/>
        <w:jc w:val="left"/>
      </w:pPr>
    </w:p>
    <w:p>
      <w:pPr>
        <w:pStyle w:val="5"/>
        <w:spacing w:before="240" w:after="120" w:line="288" w:lineRule="auto"/>
        <w:ind w:left="0"/>
        <w:jc w:val="left"/>
        <w:outlineLvl w:val="4"/>
      </w:pPr>
      <w:bookmarkStart w:name="heading_31" w:id="31"/>
      <w:r>
        <w:rPr>
          <w:rFonts w:eastAsia="等线" w:ascii="Arial" w:cs="Arial" w:hAnsi="Arial"/>
          <w:b w:val="true"/>
          <w:sz w:val="24"/>
        </w:rPr>
        <w:t>大语言模型（LLM）</w:t>
      </w:r>
      <w:bookmarkEnd w:id="31"/>
    </w:p>
    <w:p>
      <w:pPr>
        <w:spacing w:before="120" w:after="120" w:line="288" w:lineRule="auto"/>
        <w:ind w:left="0"/>
        <w:jc w:val="left"/>
      </w:pPr>
      <w:r>
        <w:rPr>
          <w:rFonts w:eastAsia="等线" w:ascii="Arial" w:cs="Arial" w:hAnsi="Arial"/>
          <w:sz w:val="22"/>
        </w:rPr>
        <w:t>调用大语言模型回答问题或者对自然语言进行处理。</w:t>
      </w:r>
    </w:p>
    <w:p>
      <w:pPr>
        <w:spacing w:before="120" w:after="120" w:line="288" w:lineRule="auto"/>
        <w:ind w:left="0"/>
        <w:jc w:val="left"/>
      </w:pPr>
      <w:r>
        <w:rPr>
          <w:rFonts w:eastAsia="等线" w:ascii="Arial" w:cs="Arial" w:hAnsi="Arial"/>
          <w:sz w:val="22"/>
        </w:rPr>
        <w:t>调用大语言模型的能力，处理用户在 “开始” 节点中输入的信息（自然语言、上传的文件或图片），给出有效的回应信息。使用"/"在大模型中插入变量。</w:t>
      </w:r>
    </w:p>
    <w:p>
      <w:pPr>
        <w:spacing w:before="120" w:after="120" w:line="288" w:lineRule="auto"/>
        <w:ind w:left="0"/>
        <w:jc w:val="left"/>
      </w:pPr>
      <w:r>
        <w:rPr>
          <w:rFonts w:eastAsia="等线" w:ascii="Arial" w:cs="Arial" w:hAnsi="Arial"/>
          <w:sz w:val="22"/>
        </w:rPr>
        <w:t>应用场景</w:t>
      </w:r>
    </w:p>
    <w:p>
      <w:pPr>
        <w:spacing w:before="120" w:after="120" w:line="288" w:lineRule="auto"/>
        <w:ind w:left="0"/>
        <w:jc w:val="left"/>
      </w:pPr>
      <w:r>
        <w:rPr>
          <w:rFonts w:eastAsia="等线" w:ascii="Arial" w:cs="Arial" w:hAnsi="Arial"/>
          <w:sz w:val="22"/>
        </w:rPr>
        <w:t>LLM 节点是 Chatflow/Workflow 的核心节点。该节点能够利用大语言模型的对话/生成/分类/处理等能力，根据给定的提示词处理广泛的任务类型，并能够在工作流的不同环节使用。</w:t>
      </w:r>
    </w:p>
    <w:p>
      <w:pPr>
        <w:numPr>
          <w:numId w:val="17"/>
        </w:numPr>
        <w:spacing w:before="120" w:after="120" w:line="288" w:lineRule="auto"/>
        <w:ind w:left="0"/>
        <w:jc w:val="left"/>
      </w:pPr>
      <w:r>
        <w:rPr>
          <w:rFonts w:eastAsia="等线" w:ascii="Arial" w:cs="Arial" w:hAnsi="Arial"/>
          <w:b w:val="true"/>
          <w:sz w:val="22"/>
        </w:rPr>
        <w:t>意图识别</w:t>
      </w:r>
      <w:r>
        <w:rPr>
          <w:rFonts w:eastAsia="等线" w:ascii="Arial" w:cs="Arial" w:hAnsi="Arial"/>
          <w:sz w:val="22"/>
        </w:rPr>
        <w:t>，在客服对话情景中，对用户问题进行意图识别和分类，导向下游不同的流程。</w:t>
      </w:r>
    </w:p>
    <w:p>
      <w:pPr>
        <w:numPr>
          <w:numId w:val="18"/>
        </w:numPr>
        <w:spacing w:before="120" w:after="120" w:line="288" w:lineRule="auto"/>
        <w:ind w:left="0"/>
        <w:jc w:val="left"/>
      </w:pPr>
      <w:r>
        <w:rPr>
          <w:rFonts w:eastAsia="等线" w:ascii="Arial" w:cs="Arial" w:hAnsi="Arial"/>
          <w:b w:val="true"/>
          <w:sz w:val="22"/>
        </w:rPr>
        <w:t>文本生成</w:t>
      </w:r>
      <w:r>
        <w:rPr>
          <w:rFonts w:eastAsia="等线" w:ascii="Arial" w:cs="Arial" w:hAnsi="Arial"/>
          <w:sz w:val="22"/>
        </w:rPr>
        <w:t>，在文章生成情景中，作为内容生成的节点，根据主题、关键词生成符合的文本内容。</w:t>
      </w:r>
    </w:p>
    <w:p>
      <w:pPr>
        <w:numPr>
          <w:numId w:val="19"/>
        </w:numPr>
        <w:spacing w:before="120" w:after="120" w:line="288" w:lineRule="auto"/>
        <w:ind w:left="0"/>
        <w:jc w:val="left"/>
      </w:pPr>
      <w:r>
        <w:rPr>
          <w:rFonts w:eastAsia="等线" w:ascii="Arial" w:cs="Arial" w:hAnsi="Arial"/>
          <w:b w:val="true"/>
          <w:sz w:val="22"/>
        </w:rPr>
        <w:t>内容分类</w:t>
      </w:r>
      <w:r>
        <w:rPr>
          <w:rFonts w:eastAsia="等线" w:ascii="Arial" w:cs="Arial" w:hAnsi="Arial"/>
          <w:sz w:val="22"/>
        </w:rPr>
        <w:t>，在邮件批处理情景中，对邮件的类型进行自动化分类，如咨询/投诉/垃圾邮件。</w:t>
      </w:r>
    </w:p>
    <w:p>
      <w:pPr>
        <w:numPr>
          <w:numId w:val="20"/>
        </w:numPr>
        <w:spacing w:before="120" w:after="120" w:line="288" w:lineRule="auto"/>
        <w:ind w:left="0"/>
        <w:jc w:val="left"/>
      </w:pPr>
      <w:r>
        <w:rPr>
          <w:rFonts w:eastAsia="等线" w:ascii="Arial" w:cs="Arial" w:hAnsi="Arial"/>
          <w:b w:val="true"/>
          <w:sz w:val="22"/>
        </w:rPr>
        <w:t>文本转换</w:t>
      </w:r>
      <w:r>
        <w:rPr>
          <w:rFonts w:eastAsia="等线" w:ascii="Arial" w:cs="Arial" w:hAnsi="Arial"/>
          <w:sz w:val="22"/>
        </w:rPr>
        <w:t>，在文本翻译情景中，将用户提供的文本内容翻译成指定语言。</w:t>
      </w:r>
    </w:p>
    <w:p>
      <w:pPr>
        <w:numPr>
          <w:numId w:val="21"/>
        </w:numPr>
        <w:spacing w:before="120" w:after="120" w:line="288" w:lineRule="auto"/>
        <w:ind w:left="0"/>
        <w:jc w:val="left"/>
      </w:pPr>
      <w:r>
        <w:rPr>
          <w:rFonts w:eastAsia="等线" w:ascii="Arial" w:cs="Arial" w:hAnsi="Arial"/>
          <w:b w:val="true"/>
          <w:sz w:val="22"/>
        </w:rPr>
        <w:t>代码生成</w:t>
      </w:r>
      <w:r>
        <w:rPr>
          <w:rFonts w:eastAsia="等线" w:ascii="Arial" w:cs="Arial" w:hAnsi="Arial"/>
          <w:sz w:val="22"/>
        </w:rPr>
        <w:t>，在辅助编程情景中，根据用户的要求生成指定的业务代码，编写测试用例。</w:t>
      </w:r>
    </w:p>
    <w:p>
      <w:pPr>
        <w:numPr>
          <w:numId w:val="22"/>
        </w:numPr>
        <w:spacing w:before="120" w:after="120" w:line="288" w:lineRule="auto"/>
        <w:ind w:left="0"/>
        <w:jc w:val="left"/>
      </w:pPr>
      <w:r>
        <w:rPr>
          <w:rFonts w:eastAsia="等线" w:ascii="Arial" w:cs="Arial" w:hAnsi="Arial"/>
          <w:b w:val="true"/>
          <w:sz w:val="22"/>
        </w:rPr>
        <w:t>RAG</w:t>
      </w:r>
      <w:r>
        <w:rPr>
          <w:rFonts w:eastAsia="等线" w:ascii="Arial" w:cs="Arial" w:hAnsi="Arial"/>
          <w:sz w:val="22"/>
        </w:rPr>
        <w:t>，在知识库问答情景中，将检索到的相关知识和用户问题重新组织回复问题。</w:t>
      </w:r>
    </w:p>
    <w:p>
      <w:pPr>
        <w:numPr>
          <w:numId w:val="23"/>
        </w:numPr>
        <w:spacing w:before="120" w:after="120" w:line="288" w:lineRule="auto"/>
        <w:ind w:left="0"/>
        <w:jc w:val="left"/>
      </w:pPr>
      <w:r>
        <w:rPr>
          <w:rFonts w:eastAsia="等线" w:ascii="Arial" w:cs="Arial" w:hAnsi="Arial"/>
          <w:b w:val="true"/>
          <w:sz w:val="22"/>
        </w:rPr>
        <w:t>图片理解</w:t>
      </w:r>
      <w:r>
        <w:rPr>
          <w:rFonts w:eastAsia="等线" w:ascii="Arial" w:cs="Arial" w:hAnsi="Arial"/>
          <w:sz w:val="22"/>
        </w:rPr>
        <w:t>，使用 vision 能力的多模态模型，能对图像内的信息进行理解和问答。</w:t>
      </w:r>
    </w:p>
    <w:p>
      <w:pPr>
        <w:spacing w:before="120" w:after="120" w:line="288" w:lineRule="auto"/>
        <w:ind w:left="0"/>
        <w:jc w:val="left"/>
      </w:pPr>
      <w:r>
        <w:rPr>
          <w:rFonts w:eastAsia="等线" w:ascii="Arial" w:cs="Arial" w:hAnsi="Arial"/>
          <w:sz w:val="22"/>
        </w:rPr>
        <w:t>选择合适的模型，编写提示词，你可以在 Chatflow/Workflow 中构建出强大、可靠的解决方案。</w:t>
      </w:r>
    </w:p>
    <w:p>
      <w:pPr>
        <w:spacing w:before="120" w:after="120" w:line="288" w:lineRule="auto"/>
        <w:ind w:left="0"/>
        <w:jc w:val="left"/>
      </w:pPr>
      <w:r>
        <w:rPr>
          <w:rFonts w:eastAsia="等线" w:ascii="Arial" w:cs="Arial" w:hAnsi="Arial"/>
          <w:sz w:val="22"/>
        </w:rPr>
        <w:t>从知识库中检索与用户问题相关的文本内容，可作为下游 LLM 节点的上下文来使用。</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高级功能</w:t>
      </w:r>
    </w:p>
    <w:p>
      <w:pPr>
        <w:spacing w:before="120" w:after="120" w:line="288" w:lineRule="auto"/>
        <w:ind w:left="0"/>
        <w:jc w:val="left"/>
      </w:pPr>
      <w:r>
        <w:rPr>
          <w:rFonts w:eastAsia="等线" w:ascii="Arial" w:cs="Arial" w:hAnsi="Arial"/>
          <w:b w:val="true"/>
          <w:sz w:val="22"/>
        </w:rPr>
        <w:t>记忆：</w:t>
      </w:r>
      <w:r>
        <w:rPr>
          <w:rFonts w:eastAsia="等线" w:ascii="Arial" w:cs="Arial" w:hAnsi="Arial"/>
          <w:sz w:val="22"/>
        </w:rPr>
        <w:t xml:space="preserve"> 开启记忆后问题分类器的每次输入将包含对话中的聊天历史，以帮助 LLM 理解上文，提高对话交互中的问题理解能力。</w:t>
      </w:r>
    </w:p>
    <w:p>
      <w:pPr>
        <w:spacing w:before="120" w:after="120" w:line="288" w:lineRule="auto"/>
        <w:ind w:left="0"/>
        <w:jc w:val="left"/>
      </w:pPr>
      <w:r>
        <w:rPr>
          <w:rFonts w:eastAsia="等线" w:ascii="Arial" w:cs="Arial" w:hAnsi="Arial"/>
          <w:b w:val="true"/>
          <w:sz w:val="22"/>
        </w:rPr>
        <w:t>记忆窗口：</w:t>
      </w:r>
      <w:r>
        <w:rPr>
          <w:rFonts w:eastAsia="等线" w:ascii="Arial" w:cs="Arial" w:hAnsi="Arial"/>
          <w:sz w:val="22"/>
        </w:rPr>
        <w:t xml:space="preserve"> 记忆窗口关闭时，系统会根据模型上下文窗口动态过滤聊天历史的传递数量；打开时用户可以精确控制聊天历史的传递数量（对数）。</w:t>
      </w:r>
    </w:p>
    <w:p>
      <w:pPr>
        <w:spacing w:before="120" w:after="120" w:line="288" w:lineRule="auto"/>
        <w:ind w:left="0"/>
        <w:jc w:val="left"/>
      </w:pPr>
      <w:r>
        <w:rPr>
          <w:rFonts w:eastAsia="等线" w:ascii="Arial" w:cs="Arial" w:hAnsi="Arial"/>
          <w:b w:val="true"/>
          <w:sz w:val="22"/>
        </w:rPr>
        <w:t>对话角色名设置：</w:t>
      </w:r>
      <w:r>
        <w:rPr>
          <w:rFonts w:eastAsia="等线" w:ascii="Arial" w:cs="Arial" w:hAnsi="Arial"/>
          <w:sz w:val="22"/>
        </w:rPr>
        <w:t xml:space="preserve"> 由于模型在训练阶段的差异，不同模型对于角色名的指令遵循程度不同，如 Human/Assistant，Human/AI，人类/助手等等。为适配多模型的提示响应效果，系统提供了对话角色名的设置，修改对话角色名将会修改会话历史的角色前缀。</w:t>
      </w:r>
    </w:p>
    <w:p>
      <w:pPr>
        <w:spacing w:before="120" w:after="120" w:line="288" w:lineRule="auto"/>
        <w:ind w:left="0"/>
        <w:jc w:val="left"/>
      </w:pPr>
      <w:r>
        <w:rPr>
          <w:rFonts w:eastAsia="等线" w:ascii="Arial" w:cs="Arial" w:hAnsi="Arial"/>
          <w:b w:val="true"/>
          <w:sz w:val="22"/>
        </w:rPr>
        <w:t>Jinja-2 模板：</w:t>
      </w:r>
      <w:r>
        <w:rPr>
          <w:rFonts w:eastAsia="等线" w:ascii="Arial" w:cs="Arial" w:hAnsi="Arial"/>
          <w:sz w:val="22"/>
        </w:rPr>
        <w:t xml:space="preserve"> LLM 的提示词编辑器内支持 Jinja-2 模板语言，允许你借助 Jinja2 这一强大的 Python 模板语言，实现轻量级数据转换和逻辑处理。</w:t>
      </w:r>
    </w:p>
    <w:p>
      <w:pPr>
        <w:spacing w:before="120" w:after="120" w:line="288" w:lineRule="auto"/>
        <w:ind w:left="0"/>
        <w:jc w:val="left"/>
      </w:pPr>
      <w:r>
        <w:rPr>
          <w:rFonts w:eastAsia="等线" w:ascii="Arial" w:cs="Arial" w:hAnsi="Arial"/>
          <w:b w:val="true"/>
          <w:sz w:val="22"/>
        </w:rPr>
        <w:t>错误重试</w:t>
      </w:r>
      <w:r>
        <w:rPr>
          <w:rFonts w:eastAsia="等线" w:ascii="Arial" w:cs="Arial" w:hAnsi="Arial"/>
          <w:sz w:val="22"/>
        </w:rPr>
        <w:t>：针对节点发生的部分异常情况，通常情况下再次重试运行节点即可解决。开启错误重试功能后，节点将在发生错误的时候按照预设策略进行自动重试。你可以调整最大重试次数和每次重试间隔以设置重试策略。</w:t>
      </w:r>
    </w:p>
    <w:p>
      <w:pPr>
        <w:numPr>
          <w:numId w:val="24"/>
        </w:numPr>
        <w:spacing w:before="120" w:after="120" w:line="288" w:lineRule="auto"/>
        <w:ind w:left="0"/>
        <w:jc w:val="left"/>
      </w:pPr>
      <w:r>
        <w:rPr>
          <w:rFonts w:eastAsia="等线" w:ascii="Arial" w:cs="Arial" w:hAnsi="Arial"/>
          <w:sz w:val="22"/>
        </w:rPr>
        <w:t>最大重试次数为 10 次</w:t>
      </w:r>
    </w:p>
    <w:p>
      <w:pPr>
        <w:numPr>
          <w:numId w:val="25"/>
        </w:numPr>
        <w:spacing w:before="120" w:after="120" w:line="288" w:lineRule="auto"/>
        <w:ind w:left="0"/>
        <w:jc w:val="left"/>
      </w:pPr>
      <w:r>
        <w:rPr>
          <w:rFonts w:eastAsia="等线" w:ascii="Arial" w:cs="Arial" w:hAnsi="Arial"/>
          <w:sz w:val="22"/>
        </w:rPr>
        <w:t>最大重试间隔时间为 5000 ms</w:t>
      </w:r>
    </w:p>
    <w:p>
      <w:pPr>
        <w:spacing w:before="120" w:after="120" w:line="288" w:lineRule="auto"/>
        <w:ind w:left="0"/>
        <w:jc w:val="left"/>
      </w:pPr>
      <w:r>
        <w:rPr>
          <w:rFonts w:eastAsia="等线" w:ascii="Arial" w:cs="Arial" w:hAnsi="Arial"/>
          <w:b w:val="true"/>
          <w:sz w:val="22"/>
        </w:rPr>
        <w:t>异常处理</w:t>
      </w:r>
      <w:r>
        <w:rPr>
          <w:rFonts w:eastAsia="等线" w:ascii="Arial" w:cs="Arial" w:hAnsi="Arial"/>
          <w:sz w:val="22"/>
        </w:rPr>
        <w:t>：提供多样化的节点错误处理策略，能够在当前节点发生错误时抛出故障信息而不中断主流程；或通过备用路径继续完成任务。</w:t>
      </w:r>
    </w:p>
    <w:p>
      <w:pPr>
        <w:spacing w:before="120" w:after="120" w:line="288" w:lineRule="auto"/>
        <w:ind w:left="0"/>
        <w:jc w:val="left"/>
      </w:pPr>
    </w:p>
    <w:p>
      <w:pPr>
        <w:pStyle w:val="5"/>
        <w:spacing w:before="240" w:after="120" w:line="288" w:lineRule="auto"/>
        <w:ind w:left="0"/>
        <w:jc w:val="left"/>
        <w:outlineLvl w:val="4"/>
      </w:pPr>
      <w:bookmarkStart w:name="heading_32" w:id="32"/>
      <w:r>
        <w:rPr>
          <w:rFonts w:eastAsia="等线" w:ascii="Arial" w:cs="Arial" w:hAnsi="Arial"/>
          <w:b w:val="true"/>
          <w:sz w:val="24"/>
        </w:rPr>
        <w:t>知识检索（Knowledge Retrieval）</w:t>
      </w:r>
      <w:bookmarkEnd w:id="32"/>
    </w:p>
    <w:p>
      <w:pPr>
        <w:spacing w:before="120" w:after="120" w:line="288" w:lineRule="auto"/>
        <w:ind w:left="0"/>
        <w:jc w:val="left"/>
      </w:pPr>
      <w:r>
        <w:rPr>
          <w:rFonts w:eastAsia="等线" w:ascii="Arial" w:cs="Arial" w:hAnsi="Arial"/>
          <w:sz w:val="22"/>
        </w:rPr>
        <w:t>从知识库中检索与用户问题相关的文本内容，可作为下游 LLM 节点的上下文。</w:t>
      </w:r>
    </w:p>
    <w:p>
      <w:pPr>
        <w:spacing w:before="120" w:after="120" w:line="288" w:lineRule="auto"/>
        <w:ind w:left="0"/>
        <w:jc w:val="left"/>
      </w:pPr>
      <w:r>
        <w:rPr>
          <w:rFonts w:eastAsia="等线" w:ascii="Arial" w:cs="Arial" w:hAnsi="Arial"/>
          <w:sz w:val="22"/>
        </w:rPr>
        <w:t>应用场景</w:t>
      </w:r>
    </w:p>
    <w:p>
      <w:pPr>
        <w:spacing w:before="120" w:after="120" w:line="288" w:lineRule="auto"/>
        <w:ind w:left="0"/>
        <w:jc w:val="left"/>
      </w:pPr>
      <w:r>
        <w:rPr>
          <w:rFonts w:eastAsia="等线" w:ascii="Arial" w:cs="Arial" w:hAnsi="Arial"/>
          <w:sz w:val="22"/>
        </w:rPr>
        <w:t>常见情景：构建基于外部数据/知识的 AI 问答系统（RAG）。</w:t>
      </w:r>
    </w:p>
    <w:p>
      <w:pPr>
        <w:spacing w:before="120" w:after="120" w:line="288" w:lineRule="auto"/>
        <w:ind w:left="0"/>
        <w:jc w:val="left"/>
      </w:pPr>
      <w:r>
        <w:rPr>
          <w:rFonts w:eastAsia="等线" w:ascii="Arial" w:cs="Arial" w:hAnsi="Arial"/>
          <w:sz w:val="22"/>
        </w:rPr>
        <w:t>下图为一个最基础的知识库问答应用示例，该流程的执行逻辑为：知识库检索作为 LLM 节点的前置步骤，在用户问题传递至 LLM 节点之前，先在知识检索节点内将匹配用户问题最相关的文本内容并召回，随后在 LLM 节点内将用户问题与检索到的上下文一同作为输入，让 LLM 根据检索内容来回复问题。</w:t>
      </w:r>
    </w:p>
    <w:p>
      <w:pPr>
        <w:spacing w:before="120" w:after="120" w:line="288" w:lineRule="auto"/>
        <w:ind w:left="0"/>
        <w:jc w:val="center"/>
      </w:pPr>
      <w:r>
        <w:drawing>
          <wp:inline distT="0" distR="0" distB="0" distL="0">
            <wp:extent cx="5257800" cy="165735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5"/>
                    <a:stretch>
                      <a:fillRect/>
                    </a:stretch>
                  </pic:blipFill>
                  <pic:spPr>
                    <a:xfrm>
                      <a:off x="0" y="0"/>
                      <a:ext cx="5257800" cy="165735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配置流程：</w:t>
      </w:r>
    </w:p>
    <w:p>
      <w:pPr>
        <w:numPr>
          <w:numId w:val="26"/>
        </w:numPr>
        <w:spacing w:before="120" w:after="120" w:line="288" w:lineRule="auto"/>
        <w:ind w:left="0"/>
        <w:jc w:val="left"/>
      </w:pPr>
      <w:r>
        <w:rPr>
          <w:rFonts w:eastAsia="等线" w:ascii="Arial" w:cs="Arial" w:hAnsi="Arial"/>
          <w:sz w:val="22"/>
        </w:rPr>
        <w:t xml:space="preserve">选择查询变量。查询变量通常代表用户输入的问题，该变量可以作为输入项并检索知识库中的相关文本分段。在常见的对话类应用中一般将开始节点的 </w:t>
      </w:r>
      <w:r>
        <w:rPr>
          <w:rFonts w:eastAsia="Consolas" w:ascii="Consolas" w:cs="Consolas" w:hAnsi="Consolas"/>
          <w:sz w:val="22"/>
          <w:shd w:fill="EFF0F1"/>
        </w:rPr>
        <w:t>sys.query</w:t>
      </w:r>
      <w:r>
        <w:rPr>
          <w:rFonts w:eastAsia="等线" w:ascii="Arial" w:cs="Arial" w:hAnsi="Arial"/>
          <w:sz w:val="22"/>
        </w:rPr>
        <w:t xml:space="preserve"> 作为查询变量，知识库所能接受的最大查询内容为 200 字符；</w:t>
      </w:r>
    </w:p>
    <w:p>
      <w:pPr>
        <w:numPr>
          <w:numId w:val="27"/>
        </w:numPr>
        <w:spacing w:before="120" w:after="120" w:line="288" w:lineRule="auto"/>
        <w:ind w:left="0"/>
        <w:jc w:val="left"/>
      </w:pPr>
      <w:r>
        <w:rPr>
          <w:rFonts w:eastAsia="等线" w:ascii="Arial" w:cs="Arial" w:hAnsi="Arial"/>
          <w:sz w:val="22"/>
        </w:rPr>
        <w:t>选择需要查询的知识库，可选知识库需要在智启知识库内预先创建；</w:t>
      </w:r>
    </w:p>
    <w:p>
      <w:pPr>
        <w:numPr>
          <w:numId w:val="28"/>
        </w:numPr>
        <w:spacing w:before="120" w:after="120" w:line="288" w:lineRule="auto"/>
        <w:ind w:left="0"/>
        <w:jc w:val="left"/>
      </w:pPr>
      <w:r>
        <w:rPr>
          <w:rFonts w:eastAsia="等线" w:ascii="Arial" w:cs="Arial" w:hAnsi="Arial"/>
          <w:sz w:val="22"/>
        </w:rPr>
        <w:t>指定召回模式。</w:t>
      </w:r>
    </w:p>
    <w:p>
      <w:pPr>
        <w:numPr>
          <w:numId w:val="29"/>
        </w:numPr>
        <w:spacing w:before="120" w:after="120" w:line="288" w:lineRule="auto"/>
        <w:ind w:left="0"/>
        <w:jc w:val="left"/>
      </w:pPr>
      <w:r>
        <w:rPr>
          <w:rFonts w:eastAsia="等线" w:ascii="Arial" w:cs="Arial" w:hAnsi="Arial"/>
          <w:sz w:val="22"/>
        </w:rPr>
        <w:t>连接并配置下游节点，一般为 LLM 节点；</w:t>
      </w:r>
    </w:p>
    <w:p>
      <w:pPr>
        <w:spacing w:before="120" w:after="120" w:line="288" w:lineRule="auto"/>
        <w:ind w:left="0"/>
        <w:jc w:val="center"/>
      </w:pPr>
      <w:r>
        <w:drawing>
          <wp:inline distT="0" distR="0" distB="0" distL="0">
            <wp:extent cx="5257800" cy="502920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6"/>
                    <a:stretch>
                      <a:fillRect/>
                    </a:stretch>
                  </pic:blipFill>
                  <pic:spPr>
                    <a:xfrm>
                      <a:off x="0" y="0"/>
                      <a:ext cx="5257800" cy="502920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知识检索配置</w:t>
      </w:r>
    </w:p>
    <w:p>
      <w:pPr>
        <w:spacing w:before="120" w:after="120" w:line="288" w:lineRule="auto"/>
        <w:ind w:left="0"/>
        <w:jc w:val="left"/>
      </w:pPr>
      <w:r>
        <w:rPr>
          <w:rFonts w:eastAsia="等线" w:ascii="Arial" w:cs="Arial" w:hAnsi="Arial"/>
          <w:b w:val="true"/>
          <w:sz w:val="22"/>
        </w:rPr>
        <w:t>输出变量</w:t>
      </w:r>
    </w:p>
    <w:p>
      <w:pPr>
        <w:spacing w:before="120" w:after="120" w:line="288" w:lineRule="auto"/>
        <w:ind w:left="0"/>
        <w:jc w:val="left"/>
      </w:pPr>
      <w:r>
        <w:rPr>
          <w:rFonts w:eastAsia="等线" w:ascii="Arial" w:cs="Arial" w:hAnsi="Arial"/>
          <w:sz w:val="22"/>
        </w:rPr>
        <w:t xml:space="preserve">知识检索的输出变量 </w:t>
      </w:r>
      <w:r>
        <w:rPr>
          <w:rFonts w:eastAsia="Consolas" w:ascii="Consolas" w:cs="Consolas" w:hAnsi="Consolas"/>
          <w:sz w:val="22"/>
          <w:shd w:fill="EFF0F1"/>
        </w:rPr>
        <w:t>result</w:t>
      </w:r>
      <w:r>
        <w:rPr>
          <w:rFonts w:eastAsia="等线" w:ascii="Arial" w:cs="Arial" w:hAnsi="Arial"/>
          <w:sz w:val="22"/>
        </w:rPr>
        <w:t xml:space="preserve"> 为从知识库中检索到的相关文本分段。其变量数据结构中包含了分段内容、标题、链接、图标、元数据信息。</w:t>
      </w:r>
    </w:p>
    <w:p>
      <w:pPr>
        <w:spacing w:before="120" w:after="120" w:line="288" w:lineRule="auto"/>
        <w:ind w:left="0"/>
        <w:jc w:val="left"/>
      </w:pPr>
      <w:r>
        <w:rPr>
          <w:rFonts w:eastAsia="等线" w:ascii="Arial" w:cs="Arial" w:hAnsi="Arial"/>
          <w:b w:val="true"/>
          <w:sz w:val="22"/>
        </w:rPr>
        <w:t>配置下游节点</w:t>
      </w:r>
    </w:p>
    <w:p>
      <w:pPr>
        <w:spacing w:before="120" w:after="120" w:line="288" w:lineRule="auto"/>
        <w:ind w:left="0"/>
        <w:jc w:val="left"/>
      </w:pPr>
      <w:r>
        <w:rPr>
          <w:rFonts w:eastAsia="等线" w:ascii="Arial" w:cs="Arial" w:hAnsi="Arial"/>
          <w:sz w:val="22"/>
        </w:rPr>
        <w:t>在常见的对话类应用中，知识库检索的下游节点一般为 LLM 节点，知识检索的</w:t>
      </w:r>
      <w:r>
        <w:rPr>
          <w:rFonts w:eastAsia="等线" w:ascii="Arial" w:cs="Arial" w:hAnsi="Arial"/>
          <w:b w:val="true"/>
          <w:sz w:val="22"/>
        </w:rPr>
        <w:t>输出变量</w:t>
      </w:r>
      <w:r>
        <w:rPr>
          <w:rFonts w:eastAsia="等线" w:ascii="Arial" w:cs="Arial" w:hAnsi="Arial"/>
          <w:sz w:val="22"/>
        </w:rPr>
        <w:t xml:space="preserve"> </w:t>
      </w:r>
      <w:r>
        <w:rPr>
          <w:rFonts w:eastAsia="Consolas" w:ascii="Consolas" w:cs="Consolas" w:hAnsi="Consolas"/>
          <w:sz w:val="22"/>
          <w:shd w:fill="EFF0F1"/>
        </w:rPr>
        <w:t>result</w:t>
      </w:r>
      <w:r>
        <w:rPr>
          <w:rFonts w:eastAsia="等线" w:ascii="Arial" w:cs="Arial" w:hAnsi="Arial"/>
          <w:sz w:val="22"/>
        </w:rPr>
        <w:t xml:space="preserve"> 需要配置在 LLM 节点中的 </w:t>
      </w:r>
      <w:r>
        <w:rPr>
          <w:rFonts w:eastAsia="等线" w:ascii="Arial" w:cs="Arial" w:hAnsi="Arial"/>
          <w:b w:val="true"/>
          <w:sz w:val="22"/>
        </w:rPr>
        <w:t>上下文变量</w:t>
      </w:r>
      <w:r>
        <w:rPr>
          <w:rFonts w:eastAsia="等线" w:ascii="Arial" w:cs="Arial" w:hAnsi="Arial"/>
          <w:sz w:val="22"/>
        </w:rPr>
        <w:t xml:space="preserve"> 内关联赋值。关联后你可以在提示词的合适位置插入 </w:t>
      </w:r>
      <w:r>
        <w:rPr>
          <w:rFonts w:eastAsia="等线" w:ascii="Arial" w:cs="Arial" w:hAnsi="Arial"/>
          <w:b w:val="true"/>
          <w:sz w:val="22"/>
        </w:rPr>
        <w:t>上下文变量</w:t>
      </w:r>
      <w:r>
        <w:rPr>
          <w:rFonts w:eastAsia="等线" w:ascii="Arial" w:cs="Arial" w:hAnsi="Arial"/>
          <w:sz w:val="22"/>
        </w:rPr>
        <w:t>。</w:t>
      </w:r>
    </w:p>
    <w:p>
      <w:pPr>
        <w:spacing w:before="120" w:after="120" w:line="288" w:lineRule="auto"/>
        <w:ind w:left="0"/>
        <w:jc w:val="left"/>
      </w:pPr>
      <w:r>
        <w:rPr>
          <w:rFonts w:eastAsia="等线" w:ascii="Arial" w:cs="Arial" w:hAnsi="Arial"/>
          <w:sz w:val="22"/>
        </w:rPr>
        <w:t>上下文变量是 LLM 节点内定义的特殊变量类型，用于在提示词内插入外部检索的文本内容。</w:t>
      </w:r>
    </w:p>
    <w:p>
      <w:pPr>
        <w:spacing w:before="120" w:after="120" w:line="288" w:lineRule="auto"/>
        <w:ind w:left="0"/>
        <w:jc w:val="left"/>
      </w:pPr>
      <w:r>
        <w:rPr>
          <w:rFonts w:eastAsia="等线" w:ascii="Arial" w:cs="Arial" w:hAnsi="Arial"/>
          <w:sz w:val="22"/>
        </w:rPr>
        <w:t>当用户提问时，若在知识检索中召回了相关文本，文本内容会作为上下文变量中的值填入提示词，提供 LLM 回复问题；若未在知识库检索中召回相关的文本，上下文变量值为空，LLM 则会直接回复用户问题。</w:t>
      </w:r>
    </w:p>
    <w:p>
      <w:pPr>
        <w:spacing w:before="120" w:after="120" w:line="288" w:lineRule="auto"/>
        <w:ind w:left="0"/>
        <w:jc w:val="left"/>
      </w:pPr>
    </w:p>
    <w:p>
      <w:pPr>
        <w:pStyle w:val="5"/>
        <w:spacing w:before="240" w:after="120" w:line="288" w:lineRule="auto"/>
        <w:ind w:left="0"/>
        <w:jc w:val="left"/>
        <w:outlineLvl w:val="4"/>
      </w:pPr>
      <w:bookmarkStart w:name="heading_33" w:id="33"/>
      <w:r>
        <w:rPr>
          <w:rFonts w:eastAsia="等线" w:ascii="Arial" w:cs="Arial" w:hAnsi="Arial"/>
          <w:b w:val="true"/>
          <w:sz w:val="24"/>
        </w:rPr>
        <w:t>问题分类（Question Classifier）</w:t>
      </w:r>
      <w:bookmarkEnd w:id="33"/>
    </w:p>
    <w:p>
      <w:pPr>
        <w:spacing w:before="120" w:after="120" w:line="288" w:lineRule="auto"/>
        <w:ind w:left="0"/>
        <w:jc w:val="left"/>
      </w:pPr>
      <w:r>
        <w:rPr>
          <w:rFonts w:eastAsia="等线" w:ascii="Arial" w:cs="Arial" w:hAnsi="Arial"/>
          <w:sz w:val="22"/>
        </w:rPr>
        <w:t>通过定义分类描述，LLM 能够根据用户输入选择与之相匹配的分类。</w:t>
        <w:br/>
      </w:r>
    </w:p>
    <w:p>
      <w:pPr>
        <w:spacing w:before="120" w:after="120" w:line="288" w:lineRule="auto"/>
        <w:ind w:left="0"/>
        <w:jc w:val="left"/>
      </w:pPr>
      <w:r>
        <w:rPr>
          <w:rFonts w:eastAsia="等线" w:ascii="Arial" w:cs="Arial" w:hAnsi="Arial"/>
          <w:b w:val="true"/>
          <w:sz w:val="22"/>
        </w:rPr>
        <w:t>配置步骤：</w:t>
      </w:r>
    </w:p>
    <w:p>
      <w:pPr>
        <w:numPr>
          <w:numId w:val="30"/>
        </w:numPr>
        <w:spacing w:before="120" w:after="120" w:line="288" w:lineRule="auto"/>
        <w:ind w:left="0"/>
        <w:jc w:val="left"/>
      </w:pPr>
      <w:r>
        <w:rPr>
          <w:rFonts w:eastAsia="等线" w:ascii="Arial" w:cs="Arial" w:hAnsi="Arial"/>
          <w:b w:val="true"/>
          <w:sz w:val="22"/>
        </w:rPr>
        <w:t>选择输入变量</w:t>
      </w:r>
      <w:r>
        <w:rPr>
          <w:rFonts w:eastAsia="等线" w:ascii="Arial" w:cs="Arial" w:hAnsi="Arial"/>
          <w:sz w:val="22"/>
        </w:rPr>
        <w:t xml:space="preserve">，指用于分类的输入内容。客服问答场景下一般为用户输入的问题 </w:t>
      </w:r>
      <w:r>
        <w:rPr>
          <w:rFonts w:eastAsia="Consolas" w:ascii="Consolas" w:cs="Consolas" w:hAnsi="Consolas"/>
          <w:sz w:val="22"/>
          <w:shd w:fill="EFF0F1"/>
        </w:rPr>
        <w:t>sys.query</w:t>
      </w:r>
      <w:r>
        <w:rPr>
          <w:rFonts w:eastAsia="等线" w:ascii="Arial" w:cs="Arial" w:hAnsi="Arial"/>
          <w:sz w:val="22"/>
        </w:rPr>
        <w:t>;</w:t>
      </w:r>
    </w:p>
    <w:p>
      <w:pPr>
        <w:numPr>
          <w:numId w:val="31"/>
        </w:numPr>
        <w:spacing w:before="120" w:after="120" w:line="288" w:lineRule="auto"/>
        <w:ind w:left="0"/>
        <w:jc w:val="left"/>
      </w:pPr>
      <w:r>
        <w:rPr>
          <w:rFonts w:eastAsia="等线" w:ascii="Arial" w:cs="Arial" w:hAnsi="Arial"/>
          <w:b w:val="true"/>
          <w:sz w:val="22"/>
        </w:rPr>
        <w:t>选择推理模型</w:t>
      </w:r>
      <w:r>
        <w:rPr>
          <w:rFonts w:eastAsia="等线" w:ascii="Arial" w:cs="Arial" w:hAnsi="Arial"/>
          <w:sz w:val="22"/>
        </w:rPr>
        <w:t>，问题分类器基于大语言模型的自然语言分类和推理能力，选择合适的模型将有助于提升分类效果；</w:t>
      </w:r>
    </w:p>
    <w:p>
      <w:pPr>
        <w:numPr>
          <w:numId w:val="32"/>
        </w:numPr>
        <w:spacing w:before="120" w:after="120" w:line="288" w:lineRule="auto"/>
        <w:ind w:left="0"/>
        <w:jc w:val="left"/>
      </w:pPr>
      <w:r>
        <w:rPr>
          <w:rFonts w:eastAsia="等线" w:ascii="Arial" w:cs="Arial" w:hAnsi="Arial"/>
          <w:b w:val="true"/>
          <w:sz w:val="22"/>
        </w:rPr>
        <w:t>编写分类标签/描述</w:t>
      </w:r>
      <w:r>
        <w:rPr>
          <w:rFonts w:eastAsia="等线" w:ascii="Arial" w:cs="Arial" w:hAnsi="Arial"/>
          <w:sz w:val="22"/>
        </w:rPr>
        <w:t>，你可以手动添加多个分类，通过编写分类的关键词或者描述语句，让大语言模型更好的理解分类依据。</w:t>
      </w:r>
    </w:p>
    <w:p>
      <w:pPr>
        <w:numPr>
          <w:numId w:val="33"/>
        </w:numPr>
        <w:spacing w:before="120" w:after="120" w:line="288" w:lineRule="auto"/>
        <w:ind w:left="0"/>
        <w:jc w:val="left"/>
      </w:pPr>
      <w:r>
        <w:rPr>
          <w:rFonts w:eastAsia="等线" w:ascii="Arial" w:cs="Arial" w:hAnsi="Arial"/>
          <w:b w:val="true"/>
          <w:sz w:val="22"/>
        </w:rPr>
        <w:t>选择分类对应的下游节点</w:t>
      </w:r>
      <w:r>
        <w:rPr>
          <w:rFonts w:eastAsia="等线" w:ascii="Arial" w:cs="Arial" w:hAnsi="Arial"/>
          <w:sz w:val="22"/>
        </w:rPr>
        <w:t>，问题分类节点完成分类之后，可以根据分类与下游节点的关系选择后续的流程路径。</w:t>
      </w:r>
    </w:p>
    <w:p>
      <w:pPr>
        <w:spacing w:before="120" w:after="120" w:line="288" w:lineRule="auto"/>
        <w:ind w:left="0"/>
        <w:jc w:val="left"/>
      </w:pPr>
      <w:r>
        <w:rPr>
          <w:rFonts w:eastAsia="等线" w:ascii="Arial" w:cs="Arial" w:hAnsi="Arial"/>
          <w:b w:val="true"/>
          <w:sz w:val="22"/>
        </w:rPr>
        <w:t>高级设置：</w:t>
      </w:r>
    </w:p>
    <w:p>
      <w:pPr>
        <w:spacing w:before="120" w:after="120" w:line="288" w:lineRule="auto"/>
        <w:ind w:left="0"/>
        <w:jc w:val="left"/>
      </w:pPr>
      <w:r>
        <w:rPr>
          <w:rFonts w:eastAsia="等线" w:ascii="Arial" w:cs="Arial" w:hAnsi="Arial"/>
          <w:b w:val="true"/>
          <w:sz w:val="22"/>
        </w:rPr>
        <w:t>指令</w:t>
      </w:r>
      <w:r>
        <w:rPr>
          <w:rFonts w:eastAsia="等线" w:ascii="Arial" w:cs="Arial" w:hAnsi="Arial"/>
          <w:sz w:val="22"/>
        </w:rPr>
        <w:t xml:space="preserve">：你可以在 </w:t>
      </w:r>
      <w:r>
        <w:rPr>
          <w:rFonts w:eastAsia="等线" w:ascii="Arial" w:cs="Arial" w:hAnsi="Arial"/>
          <w:b w:val="true"/>
          <w:sz w:val="22"/>
        </w:rPr>
        <w:t>高级设置-指令</w:t>
      </w:r>
      <w:r>
        <w:rPr>
          <w:rFonts w:eastAsia="等线" w:ascii="Arial" w:cs="Arial" w:hAnsi="Arial"/>
          <w:sz w:val="22"/>
        </w:rPr>
        <w:t xml:space="preserve"> 里补充附加指令，比如更丰富的分类依据，以增强问题分类器的分类能力。</w:t>
      </w:r>
    </w:p>
    <w:p>
      <w:pPr>
        <w:spacing w:before="120" w:after="120" w:line="288" w:lineRule="auto"/>
        <w:ind w:left="0"/>
        <w:jc w:val="left"/>
      </w:pPr>
      <w:r>
        <w:rPr>
          <w:rFonts w:eastAsia="等线" w:ascii="Arial" w:cs="Arial" w:hAnsi="Arial"/>
          <w:b w:val="true"/>
          <w:sz w:val="22"/>
        </w:rPr>
        <w:t>记忆</w:t>
      </w:r>
      <w:r>
        <w:rPr>
          <w:rFonts w:eastAsia="等线" w:ascii="Arial" w:cs="Arial" w:hAnsi="Arial"/>
          <w:sz w:val="22"/>
        </w:rPr>
        <w:t>：开启记忆后问题分类器的每次输入将包含对话中的聊天历史，以帮助 LLM 理解上文，提高对话交互中的问题理解能力。</w:t>
      </w:r>
    </w:p>
    <w:p>
      <w:pPr>
        <w:spacing w:before="120" w:after="120" w:line="288" w:lineRule="auto"/>
        <w:ind w:left="0"/>
        <w:jc w:val="left"/>
      </w:pPr>
      <w:r>
        <w:rPr>
          <w:rFonts w:eastAsia="等线" w:ascii="Arial" w:cs="Arial" w:hAnsi="Arial"/>
          <w:b w:val="true"/>
          <w:sz w:val="22"/>
        </w:rPr>
        <w:t>图片分析</w:t>
      </w:r>
      <w:r>
        <w:rPr>
          <w:rFonts w:eastAsia="等线" w:ascii="Arial" w:cs="Arial" w:hAnsi="Arial"/>
          <w:sz w:val="22"/>
        </w:rPr>
        <w:t>：仅适用于具备图片识别能力的 LLM，允许输入图片变量。</w:t>
      </w:r>
    </w:p>
    <w:p>
      <w:pPr>
        <w:spacing w:before="120" w:after="120" w:line="288" w:lineRule="auto"/>
        <w:ind w:left="0"/>
        <w:jc w:val="left"/>
      </w:pPr>
      <w:r>
        <w:rPr>
          <w:rFonts w:eastAsia="等线" w:ascii="Arial" w:cs="Arial" w:hAnsi="Arial"/>
          <w:b w:val="true"/>
          <w:sz w:val="22"/>
        </w:rPr>
        <w:t>记忆窗口</w:t>
      </w:r>
      <w:r>
        <w:rPr>
          <w:rFonts w:eastAsia="等线" w:ascii="Arial" w:cs="Arial" w:hAnsi="Arial"/>
          <w:sz w:val="22"/>
        </w:rPr>
        <w:t>：记忆窗口关闭时，系统会根据模型上下文窗口动态过滤聊天历史的传递数量；打开时用户可以精确控制聊天历史的传递数量（对数）。</w:t>
      </w:r>
    </w:p>
    <w:p>
      <w:pPr>
        <w:spacing w:before="120" w:after="120" w:line="288" w:lineRule="auto"/>
        <w:ind w:left="0"/>
        <w:jc w:val="left"/>
      </w:pPr>
      <w:r>
        <w:rPr>
          <w:rFonts w:eastAsia="等线" w:ascii="Arial" w:cs="Arial" w:hAnsi="Arial"/>
          <w:b w:val="true"/>
          <w:sz w:val="22"/>
        </w:rPr>
        <w:t>输出变量：</w:t>
      </w:r>
    </w:p>
    <w:p>
      <w:pPr>
        <w:spacing w:before="120" w:after="120" w:line="288" w:lineRule="auto"/>
        <w:ind w:left="0"/>
        <w:jc w:val="left"/>
      </w:pPr>
      <w:r>
        <w:rPr>
          <w:rFonts w:eastAsia="Consolas" w:ascii="Consolas" w:cs="Consolas" w:hAnsi="Consolas"/>
          <w:sz w:val="22"/>
          <w:shd w:fill="EFF0F1"/>
        </w:rPr>
        <w:t>class_name</w:t>
      </w:r>
      <w:r>
        <w:rPr>
          <w:rFonts w:eastAsia="等线" w:ascii="Arial" w:cs="Arial" w:hAnsi="Arial"/>
          <w:sz w:val="22"/>
        </w:rPr>
        <w:t xml:space="preserve"> 存储了分类模型的预测结果。当分类完成后，这个变量会包含具体的类别标签，你可以在后续的处理节点中引用这个分类结果来执行相应的逻辑。</w:t>
      </w:r>
    </w:p>
    <w:p>
      <w:pPr>
        <w:spacing w:before="120" w:after="120" w:line="288" w:lineRule="auto"/>
        <w:ind w:left="0"/>
        <w:jc w:val="left"/>
      </w:pPr>
    </w:p>
    <w:p>
      <w:pPr>
        <w:spacing w:before="120" w:after="120" w:line="288" w:lineRule="auto"/>
        <w:ind w:left="0"/>
        <w:jc w:val="left"/>
      </w:pPr>
    </w:p>
    <w:p>
      <w:pPr>
        <w:pStyle w:val="5"/>
        <w:spacing w:before="240" w:after="120" w:line="288" w:lineRule="auto"/>
        <w:ind w:left="0"/>
        <w:jc w:val="left"/>
        <w:outlineLvl w:val="4"/>
      </w:pPr>
      <w:bookmarkStart w:name="heading_34" w:id="34"/>
      <w:r>
        <w:rPr>
          <w:rFonts w:eastAsia="等线" w:ascii="Arial" w:cs="Arial" w:hAnsi="Arial"/>
          <w:b w:val="true"/>
          <w:sz w:val="24"/>
        </w:rPr>
        <w:t>条件分支（IF/ELSE）</w:t>
      </w:r>
      <w:bookmarkEnd w:id="34"/>
    </w:p>
    <w:p>
      <w:pPr>
        <w:spacing w:before="120" w:after="120" w:line="288" w:lineRule="auto"/>
        <w:ind w:left="0"/>
        <w:jc w:val="left"/>
      </w:pPr>
      <w:r>
        <w:rPr>
          <w:rFonts w:eastAsia="等线" w:ascii="Arial" w:cs="Arial" w:hAnsi="Arial"/>
          <w:sz w:val="22"/>
        </w:rPr>
        <w:t>允许你根据 if/else 条件将 workflow 拆分成两个分支。</w:t>
      </w:r>
    </w:p>
    <w:p>
      <w:pPr>
        <w:spacing w:before="120" w:after="120" w:line="288" w:lineRule="auto"/>
        <w:ind w:left="0"/>
        <w:jc w:val="left"/>
      </w:pPr>
      <w:r>
        <w:rPr>
          <w:rFonts w:eastAsia="等线" w:ascii="Arial" w:cs="Arial" w:hAnsi="Arial"/>
          <w:b w:val="true"/>
          <w:sz w:val="22"/>
        </w:rPr>
        <w:t>节点功能</w:t>
      </w:r>
    </w:p>
    <w:p>
      <w:pPr>
        <w:spacing w:before="120" w:after="120" w:line="288" w:lineRule="auto"/>
        <w:ind w:left="0"/>
        <w:jc w:val="left"/>
      </w:pPr>
      <w:r>
        <w:rPr>
          <w:rFonts w:eastAsia="等线" w:ascii="Arial" w:cs="Arial" w:hAnsi="Arial"/>
          <w:sz w:val="22"/>
        </w:rPr>
        <w:t>条件分支的运行机制包含以下六个路径：</w:t>
      </w:r>
    </w:p>
    <w:p>
      <w:pPr>
        <w:numPr>
          <w:numId w:val="34"/>
        </w:numPr>
        <w:spacing w:before="120" w:after="120" w:line="288" w:lineRule="auto"/>
        <w:ind w:left="0"/>
        <w:jc w:val="left"/>
      </w:pPr>
      <w:r>
        <w:rPr>
          <w:rFonts w:eastAsia="等线" w:ascii="Arial" w:cs="Arial" w:hAnsi="Arial"/>
          <w:sz w:val="22"/>
        </w:rPr>
        <w:t>IF 条件：选择变量，设置条件和满足条件的值；</w:t>
      </w:r>
    </w:p>
    <w:p>
      <w:pPr>
        <w:numPr>
          <w:numId w:val="35"/>
        </w:numPr>
        <w:spacing w:before="120" w:after="120" w:line="288" w:lineRule="auto"/>
        <w:ind w:left="0"/>
        <w:jc w:val="left"/>
      </w:pPr>
      <w:r>
        <w:rPr>
          <w:rFonts w:eastAsia="等线" w:ascii="Arial" w:cs="Arial" w:hAnsi="Arial"/>
          <w:sz w:val="22"/>
        </w:rPr>
        <w:t xml:space="preserve">IF 条件判断为 </w:t>
      </w:r>
      <w:r>
        <w:rPr>
          <w:rFonts w:eastAsia="Consolas" w:ascii="Consolas" w:cs="Consolas" w:hAnsi="Consolas"/>
          <w:sz w:val="22"/>
          <w:shd w:fill="EFF0F1"/>
        </w:rPr>
        <w:t>True</w:t>
      </w:r>
      <w:r>
        <w:rPr>
          <w:rFonts w:eastAsia="等线" w:ascii="Arial" w:cs="Arial" w:hAnsi="Arial"/>
          <w:sz w:val="22"/>
        </w:rPr>
        <w:t>，执行 IF 路径；</w:t>
      </w:r>
    </w:p>
    <w:p>
      <w:pPr>
        <w:numPr>
          <w:numId w:val="36"/>
        </w:numPr>
        <w:spacing w:before="120" w:after="120" w:line="288" w:lineRule="auto"/>
        <w:ind w:left="0"/>
        <w:jc w:val="left"/>
      </w:pPr>
      <w:r>
        <w:rPr>
          <w:rFonts w:eastAsia="等线" w:ascii="Arial" w:cs="Arial" w:hAnsi="Arial"/>
          <w:sz w:val="22"/>
        </w:rPr>
        <w:t xml:space="preserve">IF 条件判断为 </w:t>
      </w:r>
      <w:r>
        <w:rPr>
          <w:rFonts w:eastAsia="Consolas" w:ascii="Consolas" w:cs="Consolas" w:hAnsi="Consolas"/>
          <w:sz w:val="22"/>
          <w:shd w:fill="EFF0F1"/>
        </w:rPr>
        <w:t>False</w:t>
      </w:r>
      <w:r>
        <w:rPr>
          <w:rFonts w:eastAsia="等线" w:ascii="Arial" w:cs="Arial" w:hAnsi="Arial"/>
          <w:sz w:val="22"/>
        </w:rPr>
        <w:t>，执行 ELSE 路径；</w:t>
      </w:r>
    </w:p>
    <w:p>
      <w:pPr>
        <w:numPr>
          <w:numId w:val="37"/>
        </w:numPr>
        <w:spacing w:before="120" w:after="120" w:line="288" w:lineRule="auto"/>
        <w:ind w:left="0"/>
        <w:jc w:val="left"/>
      </w:pPr>
      <w:r>
        <w:rPr>
          <w:rFonts w:eastAsia="等线" w:ascii="Arial" w:cs="Arial" w:hAnsi="Arial"/>
          <w:sz w:val="22"/>
        </w:rPr>
        <w:t xml:space="preserve">ELIF 条件判断为 </w:t>
      </w:r>
      <w:r>
        <w:rPr>
          <w:rFonts w:eastAsia="Consolas" w:ascii="Consolas" w:cs="Consolas" w:hAnsi="Consolas"/>
          <w:sz w:val="22"/>
          <w:shd w:fill="EFF0F1"/>
        </w:rPr>
        <w:t>True</w:t>
      </w:r>
      <w:r>
        <w:rPr>
          <w:rFonts w:eastAsia="等线" w:ascii="Arial" w:cs="Arial" w:hAnsi="Arial"/>
          <w:sz w:val="22"/>
        </w:rPr>
        <w:t>，执行 ELIF 路径；</w:t>
      </w:r>
    </w:p>
    <w:p>
      <w:pPr>
        <w:numPr>
          <w:numId w:val="38"/>
        </w:numPr>
        <w:spacing w:before="120" w:after="120" w:line="288" w:lineRule="auto"/>
        <w:ind w:left="0"/>
        <w:jc w:val="left"/>
      </w:pPr>
      <w:r>
        <w:rPr>
          <w:rFonts w:eastAsia="等线" w:ascii="Arial" w:cs="Arial" w:hAnsi="Arial"/>
          <w:sz w:val="22"/>
        </w:rPr>
        <w:t xml:space="preserve">ELIF 条件判断为 </w:t>
      </w:r>
      <w:r>
        <w:rPr>
          <w:rFonts w:eastAsia="Consolas" w:ascii="Consolas" w:cs="Consolas" w:hAnsi="Consolas"/>
          <w:sz w:val="22"/>
          <w:shd w:fill="EFF0F1"/>
        </w:rPr>
        <w:t>False</w:t>
      </w:r>
      <w:r>
        <w:rPr>
          <w:rFonts w:eastAsia="等线" w:ascii="Arial" w:cs="Arial" w:hAnsi="Arial"/>
          <w:sz w:val="22"/>
        </w:rPr>
        <w:t>，继续判断下一个 ELIF 路径或执行最后的 ELSE 路径；</w:t>
      </w:r>
    </w:p>
    <w:p>
      <w:pPr>
        <w:spacing w:before="120" w:after="120" w:line="288" w:lineRule="auto"/>
        <w:ind w:left="0"/>
        <w:jc w:val="left"/>
      </w:pPr>
      <w:r>
        <w:rPr>
          <w:rFonts w:eastAsia="等线" w:ascii="Arial" w:cs="Arial" w:hAnsi="Arial"/>
          <w:b w:val="true"/>
          <w:sz w:val="22"/>
        </w:rPr>
        <w:t>条件类型</w:t>
      </w:r>
    </w:p>
    <w:p>
      <w:pPr>
        <w:spacing w:before="120" w:after="120" w:line="288" w:lineRule="auto"/>
        <w:ind w:left="0"/>
        <w:jc w:val="left"/>
      </w:pPr>
      <w:r>
        <w:rPr>
          <w:rFonts w:eastAsia="等线" w:ascii="Arial" w:cs="Arial" w:hAnsi="Arial"/>
          <w:sz w:val="22"/>
        </w:rPr>
        <w:t>支持设置以下条件类型：</w:t>
      </w:r>
    </w:p>
    <w:p>
      <w:pPr>
        <w:numPr>
          <w:numId w:val="39"/>
        </w:numPr>
        <w:spacing w:before="120" w:after="120" w:line="288" w:lineRule="auto"/>
        <w:ind w:left="0"/>
        <w:jc w:val="left"/>
      </w:pPr>
      <w:r>
        <w:rPr>
          <w:rFonts w:eastAsia="等线" w:ascii="Arial" w:cs="Arial" w:hAnsi="Arial"/>
          <w:sz w:val="22"/>
        </w:rPr>
        <w:t>包含（Contains）</w:t>
      </w:r>
    </w:p>
    <w:p>
      <w:pPr>
        <w:numPr>
          <w:numId w:val="40"/>
        </w:numPr>
        <w:spacing w:before="120" w:after="120" w:line="288" w:lineRule="auto"/>
        <w:ind w:left="0"/>
        <w:jc w:val="left"/>
      </w:pPr>
      <w:r>
        <w:rPr>
          <w:rFonts w:eastAsia="等线" w:ascii="Arial" w:cs="Arial" w:hAnsi="Arial"/>
          <w:sz w:val="22"/>
        </w:rPr>
        <w:t>不包含（Not contains）</w:t>
      </w:r>
    </w:p>
    <w:p>
      <w:pPr>
        <w:numPr>
          <w:numId w:val="41"/>
        </w:numPr>
        <w:spacing w:before="120" w:after="120" w:line="288" w:lineRule="auto"/>
        <w:ind w:left="0"/>
        <w:jc w:val="left"/>
      </w:pPr>
      <w:r>
        <w:rPr>
          <w:rFonts w:eastAsia="等线" w:ascii="Arial" w:cs="Arial" w:hAnsi="Arial"/>
          <w:sz w:val="22"/>
        </w:rPr>
        <w:t>开始是（Start with）</w:t>
      </w:r>
    </w:p>
    <w:p>
      <w:pPr>
        <w:numPr>
          <w:numId w:val="42"/>
        </w:numPr>
        <w:spacing w:before="120" w:after="120" w:line="288" w:lineRule="auto"/>
        <w:ind w:left="0"/>
        <w:jc w:val="left"/>
      </w:pPr>
      <w:r>
        <w:rPr>
          <w:rFonts w:eastAsia="等线" w:ascii="Arial" w:cs="Arial" w:hAnsi="Arial"/>
          <w:sz w:val="22"/>
        </w:rPr>
        <w:t>结束是（End with）</w:t>
      </w:r>
    </w:p>
    <w:p>
      <w:pPr>
        <w:numPr>
          <w:numId w:val="43"/>
        </w:numPr>
        <w:spacing w:before="120" w:after="120" w:line="288" w:lineRule="auto"/>
        <w:ind w:left="0"/>
        <w:jc w:val="left"/>
      </w:pPr>
      <w:r>
        <w:rPr>
          <w:rFonts w:eastAsia="等线" w:ascii="Arial" w:cs="Arial" w:hAnsi="Arial"/>
          <w:sz w:val="22"/>
        </w:rPr>
        <w:t>是（Is）</w:t>
      </w:r>
    </w:p>
    <w:p>
      <w:pPr>
        <w:numPr>
          <w:numId w:val="44"/>
        </w:numPr>
        <w:spacing w:before="120" w:after="120" w:line="288" w:lineRule="auto"/>
        <w:ind w:left="0"/>
        <w:jc w:val="left"/>
      </w:pPr>
      <w:r>
        <w:rPr>
          <w:rFonts w:eastAsia="等线" w:ascii="Arial" w:cs="Arial" w:hAnsi="Arial"/>
          <w:sz w:val="22"/>
        </w:rPr>
        <w:t>不是（Is not）</w:t>
      </w:r>
    </w:p>
    <w:p>
      <w:pPr>
        <w:numPr>
          <w:numId w:val="45"/>
        </w:numPr>
        <w:spacing w:before="120" w:after="120" w:line="288" w:lineRule="auto"/>
        <w:ind w:left="0"/>
        <w:jc w:val="left"/>
      </w:pPr>
      <w:r>
        <w:rPr>
          <w:rFonts w:eastAsia="等线" w:ascii="Arial" w:cs="Arial" w:hAnsi="Arial"/>
          <w:sz w:val="22"/>
        </w:rPr>
        <w:t>为空（Is empty）</w:t>
      </w:r>
    </w:p>
    <w:p>
      <w:pPr>
        <w:numPr>
          <w:numId w:val="46"/>
        </w:numPr>
        <w:spacing w:before="120" w:after="120" w:line="288" w:lineRule="auto"/>
        <w:ind w:left="0"/>
        <w:jc w:val="left"/>
      </w:pPr>
      <w:r>
        <w:rPr>
          <w:rFonts w:eastAsia="等线" w:ascii="Arial" w:cs="Arial" w:hAnsi="Arial"/>
          <w:sz w:val="22"/>
        </w:rPr>
        <w:t>不为空（Is not empty）</w:t>
      </w:r>
    </w:p>
    <w:p>
      <w:pPr>
        <w:spacing w:before="120" w:after="120" w:line="288" w:lineRule="auto"/>
        <w:ind w:left="0"/>
        <w:jc w:val="left"/>
      </w:pPr>
    </w:p>
    <w:p>
      <w:pPr>
        <w:pStyle w:val="5"/>
        <w:spacing w:before="240" w:after="120" w:line="288" w:lineRule="auto"/>
        <w:ind w:left="0"/>
        <w:jc w:val="left"/>
        <w:outlineLvl w:val="4"/>
      </w:pPr>
      <w:bookmarkStart w:name="heading_35" w:id="35"/>
      <w:r>
        <w:rPr>
          <w:rFonts w:eastAsia="等线" w:ascii="Arial" w:cs="Arial" w:hAnsi="Arial"/>
          <w:b w:val="true"/>
          <w:sz w:val="24"/>
        </w:rPr>
        <w:t>代码执行（Code）</w:t>
      </w:r>
      <w:bookmarkEnd w:id="35"/>
    </w:p>
    <w:p>
      <w:pPr>
        <w:spacing w:before="120" w:after="120" w:line="288" w:lineRule="auto"/>
        <w:ind w:left="0"/>
        <w:jc w:val="left"/>
      </w:pPr>
      <w:r>
        <w:rPr>
          <w:rFonts w:eastAsia="等线" w:ascii="Arial" w:cs="Arial" w:hAnsi="Arial"/>
          <w:sz w:val="22"/>
        </w:rPr>
        <w:t>运行 Python / NodeJS 代码以在工作流程中执行数据转换等自定义逻辑。</w:t>
      </w:r>
    </w:p>
    <w:p>
      <w:pPr>
        <w:spacing w:before="120" w:after="120" w:line="288" w:lineRule="auto"/>
        <w:ind w:left="0"/>
        <w:jc w:val="left"/>
      </w:pPr>
    </w:p>
    <w:p>
      <w:pPr>
        <w:pStyle w:val="5"/>
        <w:spacing w:before="240" w:after="120" w:line="288" w:lineRule="auto"/>
        <w:ind w:left="0"/>
        <w:jc w:val="left"/>
        <w:outlineLvl w:val="4"/>
      </w:pPr>
      <w:bookmarkStart w:name="heading_36" w:id="36"/>
      <w:r>
        <w:rPr>
          <w:rFonts w:eastAsia="等线" w:ascii="Arial" w:cs="Arial" w:hAnsi="Arial"/>
          <w:b w:val="true"/>
          <w:sz w:val="24"/>
        </w:rPr>
        <w:t>模板转换（Template）</w:t>
      </w:r>
      <w:bookmarkEnd w:id="36"/>
    </w:p>
    <w:p>
      <w:pPr>
        <w:spacing w:before="120" w:after="120" w:line="288" w:lineRule="auto"/>
        <w:ind w:left="0"/>
        <w:jc w:val="left"/>
      </w:pPr>
      <w:r>
        <w:rPr>
          <w:rFonts w:eastAsia="等线" w:ascii="Arial" w:cs="Arial" w:hAnsi="Arial"/>
          <w:sz w:val="22"/>
        </w:rPr>
        <w:t>允许借助 Jinja2 的 Python 模板语言灵活地进行数据转换、文本处理等。</w:t>
      </w:r>
    </w:p>
    <w:p>
      <w:pPr>
        <w:spacing w:before="120" w:after="120" w:line="288" w:lineRule="auto"/>
        <w:ind w:left="0"/>
        <w:jc w:val="left"/>
      </w:pPr>
      <w:r>
        <w:rPr>
          <w:rFonts w:eastAsia="等线" w:ascii="Arial" w:cs="Arial" w:hAnsi="Arial"/>
          <w:b w:val="true"/>
          <w:sz w:val="22"/>
        </w:rPr>
        <w:t>场景</w:t>
      </w:r>
    </w:p>
    <w:p>
      <w:pPr>
        <w:spacing w:before="120" w:after="120" w:line="288" w:lineRule="auto"/>
        <w:ind w:left="0"/>
        <w:jc w:val="left"/>
      </w:pPr>
      <w:r>
        <w:rPr>
          <w:rFonts w:eastAsia="等线" w:ascii="Arial" w:cs="Arial" w:hAnsi="Arial"/>
          <w:sz w:val="22"/>
        </w:rPr>
        <w:t>模板节点允许你借助 Jinja2 这一强大的 Python 模板语言，在工作流内实现轻量、灵活的数据转换，适用于文本处理、JSON 转换等情景。例如灵活地格式化并合并来自前面步骤的变量，创建出单一的文本输出。这非常适合于将多个数据源的信息汇总成一个特定格式，满足后续步骤的需求。</w:t>
      </w:r>
    </w:p>
    <w:p>
      <w:pPr>
        <w:spacing w:before="120" w:after="120" w:line="288" w:lineRule="auto"/>
        <w:ind w:left="0"/>
        <w:jc w:val="left"/>
      </w:pPr>
      <w:r>
        <w:rPr>
          <w:rFonts w:eastAsia="等线" w:ascii="Arial" w:cs="Arial" w:hAnsi="Arial"/>
          <w:b w:val="true"/>
          <w:sz w:val="22"/>
        </w:rPr>
        <w:t>示例：</w:t>
      </w:r>
      <w:r>
        <w:rPr>
          <w:rFonts w:eastAsia="等线" w:ascii="Arial" w:cs="Arial" w:hAnsi="Arial"/>
          <w:sz w:val="22"/>
        </w:rPr>
        <w:t xml:space="preserve"> 将多个输入（文章标题、介绍、内容）拼接为完整文本</w:t>
      </w:r>
    </w:p>
    <w:p>
      <w:pPr>
        <w:spacing w:before="120" w:after="120" w:line="288" w:lineRule="auto"/>
        <w:ind w:left="0"/>
        <w:jc w:val="center"/>
      </w:pPr>
      <w:r>
        <w:drawing>
          <wp:inline distT="0" distR="0" distB="0" distL="0">
            <wp:extent cx="5257800" cy="765810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7"/>
                    <a:stretch>
                      <a:fillRect/>
                    </a:stretch>
                  </pic:blipFill>
                  <pic:spPr>
                    <a:xfrm>
                      <a:off x="0" y="0"/>
                      <a:ext cx="5257800" cy="7658100"/>
                    </a:xfrm>
                    <a:prstGeom prst="rect">
                      <a:avLst/>
                    </a:prstGeom>
                  </pic:spPr>
                </pic:pic>
              </a:graphicData>
            </a:graphic>
          </wp:inline>
        </w:drawing>
      </w:r>
    </w:p>
    <w:p>
      <w:pPr>
        <w:pStyle w:val="5"/>
        <w:spacing w:before="240" w:after="120" w:line="288" w:lineRule="auto"/>
        <w:ind w:left="0"/>
        <w:jc w:val="left"/>
        <w:outlineLvl w:val="4"/>
      </w:pPr>
      <w:bookmarkStart w:name="heading_37" w:id="37"/>
      <w:r>
        <w:rPr>
          <w:rFonts w:eastAsia="等线" w:ascii="Arial" w:cs="Arial" w:hAnsi="Arial"/>
          <w:b w:val="true"/>
          <w:sz w:val="24"/>
        </w:rPr>
        <w:t>HTTP 请求（HTTP Request）</w:t>
      </w:r>
      <w:bookmarkEnd w:id="37"/>
    </w:p>
    <w:p>
      <w:pPr>
        <w:spacing w:before="120" w:after="120" w:line="288" w:lineRule="auto"/>
        <w:ind w:left="0"/>
        <w:jc w:val="left"/>
      </w:pPr>
      <w:r>
        <w:rPr>
          <w:rFonts w:eastAsia="等线" w:ascii="Arial" w:cs="Arial" w:hAnsi="Arial"/>
          <w:sz w:val="22"/>
        </w:rPr>
        <w:t>允许通过 HTTP 协议发送服务器请求，适用于获取外部检索结果、webhook、生成图片等情景。</w:t>
      </w:r>
    </w:p>
    <w:p>
      <w:pPr>
        <w:spacing w:before="120" w:after="120" w:line="288" w:lineRule="auto"/>
        <w:ind w:left="0"/>
        <w:jc w:val="left"/>
      </w:pPr>
      <w:r>
        <w:rPr>
          <w:rFonts w:eastAsia="等线" w:ascii="Arial" w:cs="Arial" w:hAnsi="Arial"/>
          <w:sz w:val="22"/>
        </w:rPr>
        <w:t>该节点支持常见的 HTTP 请求方法：</w:t>
      </w:r>
    </w:p>
    <w:p>
      <w:pPr>
        <w:numPr>
          <w:numId w:val="47"/>
        </w:numPr>
        <w:spacing w:before="120" w:after="120" w:line="288" w:lineRule="auto"/>
        <w:ind w:left="0"/>
        <w:jc w:val="left"/>
      </w:pPr>
      <w:r>
        <w:rPr>
          <w:rFonts w:eastAsia="等线" w:ascii="Arial" w:cs="Arial" w:hAnsi="Arial"/>
          <w:b w:val="true"/>
          <w:sz w:val="22"/>
        </w:rPr>
        <w:t>GET</w:t>
      </w:r>
      <w:r>
        <w:rPr>
          <w:rFonts w:eastAsia="等线" w:ascii="Arial" w:cs="Arial" w:hAnsi="Arial"/>
          <w:sz w:val="22"/>
        </w:rPr>
        <w:t>，用于请求服务器发送某个资源。</w:t>
      </w:r>
    </w:p>
    <w:p>
      <w:pPr>
        <w:numPr>
          <w:numId w:val="48"/>
        </w:numPr>
        <w:spacing w:before="120" w:after="120" w:line="288" w:lineRule="auto"/>
        <w:ind w:left="0"/>
        <w:jc w:val="left"/>
      </w:pPr>
      <w:r>
        <w:rPr>
          <w:rFonts w:eastAsia="等线" w:ascii="Arial" w:cs="Arial" w:hAnsi="Arial"/>
          <w:b w:val="true"/>
          <w:sz w:val="22"/>
        </w:rPr>
        <w:t>POST</w:t>
      </w:r>
      <w:r>
        <w:rPr>
          <w:rFonts w:eastAsia="等线" w:ascii="Arial" w:cs="Arial" w:hAnsi="Arial"/>
          <w:sz w:val="22"/>
        </w:rPr>
        <w:t>，用于向服务器提交数据，通常用于提交表单或上传文件。</w:t>
      </w:r>
    </w:p>
    <w:p>
      <w:pPr>
        <w:numPr>
          <w:numId w:val="49"/>
        </w:numPr>
        <w:spacing w:before="120" w:after="120" w:line="288" w:lineRule="auto"/>
        <w:ind w:left="0"/>
        <w:jc w:val="left"/>
      </w:pPr>
      <w:r>
        <w:rPr>
          <w:rFonts w:eastAsia="等线" w:ascii="Arial" w:cs="Arial" w:hAnsi="Arial"/>
          <w:b w:val="true"/>
          <w:sz w:val="22"/>
        </w:rPr>
        <w:t>HEAD</w:t>
      </w:r>
      <w:r>
        <w:rPr>
          <w:rFonts w:eastAsia="等线" w:ascii="Arial" w:cs="Arial" w:hAnsi="Arial"/>
          <w:sz w:val="22"/>
        </w:rPr>
        <w:t>，类似于 GET 请求，但服务器不返回请求的资源主体，只返回响应头。</w:t>
      </w:r>
    </w:p>
    <w:p>
      <w:pPr>
        <w:numPr>
          <w:numId w:val="50"/>
        </w:numPr>
        <w:spacing w:before="120" w:after="120" w:line="288" w:lineRule="auto"/>
        <w:ind w:left="0"/>
        <w:jc w:val="left"/>
      </w:pPr>
      <w:r>
        <w:rPr>
          <w:rFonts w:eastAsia="等线" w:ascii="Arial" w:cs="Arial" w:hAnsi="Arial"/>
          <w:b w:val="true"/>
          <w:sz w:val="22"/>
        </w:rPr>
        <w:t>PATCH</w:t>
      </w:r>
      <w:r>
        <w:rPr>
          <w:rFonts w:eastAsia="等线" w:ascii="Arial" w:cs="Arial" w:hAnsi="Arial"/>
          <w:sz w:val="22"/>
        </w:rPr>
        <w:t>，用于在请求-响应链上的每个节点获取传输路径。</w:t>
      </w:r>
    </w:p>
    <w:p>
      <w:pPr>
        <w:numPr>
          <w:numId w:val="51"/>
        </w:numPr>
        <w:spacing w:before="120" w:after="120" w:line="288" w:lineRule="auto"/>
        <w:ind w:left="0"/>
        <w:jc w:val="left"/>
      </w:pPr>
      <w:r>
        <w:rPr>
          <w:rFonts w:eastAsia="等线" w:ascii="Arial" w:cs="Arial" w:hAnsi="Arial"/>
          <w:b w:val="true"/>
          <w:sz w:val="22"/>
        </w:rPr>
        <w:t>PUT</w:t>
      </w:r>
      <w:r>
        <w:rPr>
          <w:rFonts w:eastAsia="等线" w:ascii="Arial" w:cs="Arial" w:hAnsi="Arial"/>
          <w:sz w:val="22"/>
        </w:rPr>
        <w:t>，用于向服务器上传资源，通常用于更新已存在的资源或创建新的资源。</w:t>
      </w:r>
    </w:p>
    <w:p>
      <w:pPr>
        <w:numPr>
          <w:numId w:val="52"/>
        </w:numPr>
        <w:spacing w:before="120" w:after="120" w:line="288" w:lineRule="auto"/>
        <w:ind w:left="0"/>
        <w:jc w:val="left"/>
      </w:pPr>
      <w:r>
        <w:rPr>
          <w:rFonts w:eastAsia="等线" w:ascii="Arial" w:cs="Arial" w:hAnsi="Arial"/>
          <w:b w:val="true"/>
          <w:sz w:val="22"/>
        </w:rPr>
        <w:t>DELETE</w:t>
      </w:r>
      <w:r>
        <w:rPr>
          <w:rFonts w:eastAsia="等线" w:ascii="Arial" w:cs="Arial" w:hAnsi="Arial"/>
          <w:sz w:val="22"/>
        </w:rPr>
        <w:t>，用于请求服务器删除指定的资源。</w:t>
      </w:r>
    </w:p>
    <w:p>
      <w:pPr>
        <w:spacing w:before="120" w:after="120" w:line="288" w:lineRule="auto"/>
        <w:ind w:left="0"/>
        <w:jc w:val="left"/>
      </w:pPr>
      <w:r>
        <w:rPr>
          <w:rFonts w:eastAsia="等线" w:ascii="Arial" w:cs="Arial" w:hAnsi="Arial"/>
          <w:sz w:val="22"/>
        </w:rPr>
        <w:t>你可以通过配置 HTTP 请求的包括 URL、请求头、查询参数、请求体内容以及认证信息等。</w:t>
      </w:r>
    </w:p>
    <w:p>
      <w:pPr>
        <w:spacing w:before="120" w:after="120" w:line="288" w:lineRule="auto"/>
        <w:ind w:left="0"/>
        <w:jc w:val="left"/>
      </w:pPr>
    </w:p>
    <w:p>
      <w:pPr>
        <w:pStyle w:val="5"/>
        <w:spacing w:before="240" w:after="120" w:line="288" w:lineRule="auto"/>
        <w:ind w:left="0"/>
        <w:jc w:val="left"/>
        <w:outlineLvl w:val="4"/>
      </w:pPr>
      <w:bookmarkStart w:name="heading_38" w:id="38"/>
      <w:r>
        <w:rPr>
          <w:rFonts w:eastAsia="等线" w:ascii="Arial" w:cs="Arial" w:hAnsi="Arial"/>
          <w:b w:val="true"/>
          <w:sz w:val="24"/>
        </w:rPr>
        <w:t>工具（Tools）</w:t>
      </w:r>
      <w:bookmarkEnd w:id="38"/>
    </w:p>
    <w:p>
      <w:pPr>
        <w:spacing w:before="120" w:after="120" w:line="288" w:lineRule="auto"/>
        <w:ind w:left="0"/>
        <w:jc w:val="left"/>
      </w:pPr>
      <w:r>
        <w:rPr>
          <w:rFonts w:eastAsia="等线" w:ascii="Arial" w:cs="Arial" w:hAnsi="Arial"/>
          <w:sz w:val="22"/>
        </w:rPr>
        <w:t>允许在工作流内调用智启平台内置工具、自定义工具、子工作流等。</w:t>
      </w:r>
    </w:p>
    <w:p>
      <w:pPr>
        <w:spacing w:before="120" w:after="120" w:line="288" w:lineRule="auto"/>
        <w:ind w:left="0"/>
        <w:jc w:val="left"/>
      </w:pPr>
      <w:r>
        <w:rPr>
          <w:rFonts w:eastAsia="等线" w:ascii="Arial" w:cs="Arial" w:hAnsi="Arial"/>
          <w:sz w:val="22"/>
        </w:rPr>
        <w:t>“工具”节点可以为工作流提供强大的第三方能力支持，分为以下三种类型：</w:t>
      </w:r>
    </w:p>
    <w:p>
      <w:pPr>
        <w:numPr>
          <w:numId w:val="53"/>
        </w:numPr>
        <w:spacing w:before="120" w:after="120" w:line="288" w:lineRule="auto"/>
        <w:ind w:left="0"/>
        <w:jc w:val="left"/>
      </w:pPr>
      <w:r>
        <w:rPr>
          <w:rFonts w:eastAsia="等线" w:ascii="Arial" w:cs="Arial" w:hAnsi="Arial"/>
          <w:b w:val="true"/>
          <w:sz w:val="22"/>
        </w:rPr>
        <w:t>内置工具</w:t>
      </w:r>
      <w:r>
        <w:rPr>
          <w:rFonts w:eastAsia="等线" w:ascii="Arial" w:cs="Arial" w:hAnsi="Arial"/>
          <w:sz w:val="22"/>
        </w:rPr>
        <w:t>，自带的工具。</w:t>
      </w:r>
    </w:p>
    <w:p>
      <w:pPr>
        <w:numPr>
          <w:numId w:val="54"/>
        </w:numPr>
        <w:spacing w:before="120" w:after="120" w:line="288" w:lineRule="auto"/>
        <w:ind w:left="0"/>
        <w:jc w:val="left"/>
      </w:pPr>
      <w:r>
        <w:rPr>
          <w:rFonts w:eastAsia="等线" w:ascii="Arial" w:cs="Arial" w:hAnsi="Arial"/>
          <w:b w:val="true"/>
          <w:sz w:val="22"/>
        </w:rPr>
        <w:t>自定义工具</w:t>
      </w:r>
      <w:r>
        <w:rPr>
          <w:rFonts w:eastAsia="等线" w:ascii="Arial" w:cs="Arial" w:hAnsi="Arial"/>
          <w:sz w:val="22"/>
        </w:rPr>
        <w:t xml:space="preserve">，通过 </w:t>
      </w:r>
      <w:hyperlink r:id="rId28">
        <w:r>
          <w:rPr>
            <w:rFonts w:eastAsia="等线" w:ascii="Arial" w:cs="Arial" w:hAnsi="Arial"/>
            <w:color w:val="3370ff"/>
            <w:sz w:val="22"/>
          </w:rPr>
          <w:t>OpenAPI/Swagger 标准格式</w:t>
        </w:r>
      </w:hyperlink>
      <w:r>
        <w:rPr>
          <w:rFonts w:eastAsia="等线" w:ascii="Arial" w:cs="Arial" w:hAnsi="Arial"/>
          <w:sz w:val="22"/>
        </w:rPr>
        <w:t>导入或配置的工具。如果内置工具无法满足使用需求，你可以在</w:t>
      </w:r>
      <w:r>
        <w:rPr>
          <w:rFonts w:eastAsia="等线" w:ascii="Arial" w:cs="Arial" w:hAnsi="Arial"/>
          <w:b w:val="true"/>
          <w:sz w:val="22"/>
        </w:rPr>
        <w:t>菜单导航 --工具</w:t>
      </w:r>
      <w:r>
        <w:rPr>
          <w:rFonts w:eastAsia="等线" w:ascii="Arial" w:cs="Arial" w:hAnsi="Arial"/>
          <w:sz w:val="22"/>
        </w:rPr>
        <w:t xml:space="preserve"> 内创建自定义工具。</w:t>
      </w:r>
    </w:p>
    <w:p>
      <w:pPr>
        <w:numPr>
          <w:numId w:val="55"/>
        </w:numPr>
        <w:spacing w:before="120" w:after="120" w:line="288" w:lineRule="auto"/>
        <w:ind w:left="0"/>
        <w:jc w:val="left"/>
      </w:pPr>
      <w:r>
        <w:rPr>
          <w:rFonts w:eastAsia="等线" w:ascii="Arial" w:cs="Arial" w:hAnsi="Arial"/>
          <w:b w:val="true"/>
          <w:sz w:val="22"/>
        </w:rPr>
        <w:t>工作流</w:t>
      </w:r>
      <w:r>
        <w:rPr>
          <w:rFonts w:eastAsia="等线" w:ascii="Arial" w:cs="Arial" w:hAnsi="Arial"/>
          <w:sz w:val="22"/>
        </w:rPr>
        <w:t>，你可以编排一个更复杂的工作流，并将其发布为工具。</w:t>
      </w:r>
    </w:p>
    <w:p>
      <w:pPr>
        <w:spacing w:before="120" w:after="120" w:line="288" w:lineRule="auto"/>
        <w:ind w:left="0"/>
        <w:jc w:val="left"/>
      </w:pPr>
    </w:p>
    <w:p>
      <w:pPr>
        <w:pStyle w:val="5"/>
        <w:spacing w:before="240" w:after="120" w:line="288" w:lineRule="auto"/>
        <w:ind w:left="0"/>
        <w:jc w:val="left"/>
        <w:outlineLvl w:val="4"/>
      </w:pPr>
      <w:bookmarkStart w:name="heading_39" w:id="39"/>
      <w:r>
        <w:rPr>
          <w:rFonts w:eastAsia="等线" w:ascii="Arial" w:cs="Arial" w:hAnsi="Arial"/>
          <w:b w:val="true"/>
          <w:sz w:val="24"/>
        </w:rPr>
        <w:t>变量赋值（Variable Assigner）</w:t>
      </w:r>
      <w:bookmarkEnd w:id="39"/>
    </w:p>
    <w:p>
      <w:pPr>
        <w:spacing w:before="120" w:after="120" w:line="288" w:lineRule="auto"/>
        <w:ind w:left="0"/>
        <w:jc w:val="left"/>
      </w:pPr>
      <w:r>
        <w:rPr>
          <w:rFonts w:eastAsia="等线" w:ascii="Arial" w:cs="Arial" w:hAnsi="Arial"/>
          <w:sz w:val="22"/>
        </w:rPr>
        <w:t>变量赋值节点用于向可写入变量（例如会话变量）进行变量赋值。</w:t>
      </w:r>
    </w:p>
    <w:p>
      <w:pPr>
        <w:pStyle w:val="5"/>
        <w:spacing w:before="240" w:after="120" w:line="288" w:lineRule="auto"/>
        <w:ind w:left="0"/>
        <w:jc w:val="left"/>
        <w:outlineLvl w:val="4"/>
      </w:pPr>
      <w:bookmarkStart w:name="heading_40" w:id="40"/>
      <w:r>
        <w:rPr>
          <w:rFonts w:eastAsia="等线" w:ascii="Arial" w:cs="Arial" w:hAnsi="Arial"/>
          <w:b w:val="true"/>
          <w:sz w:val="24"/>
        </w:rPr>
        <w:t>文档提取器</w:t>
      </w:r>
      <w:bookmarkEnd w:id="40"/>
    </w:p>
    <w:p>
      <w:pPr>
        <w:spacing w:before="120" w:after="120" w:line="288" w:lineRule="auto"/>
        <w:ind w:left="0"/>
        <w:jc w:val="left"/>
      </w:pPr>
      <w:r>
        <w:rPr>
          <w:rFonts w:eastAsia="等线" w:ascii="Arial" w:cs="Arial" w:hAnsi="Arial"/>
          <w:b w:val="true"/>
          <w:sz w:val="22"/>
        </w:rPr>
        <w:t>定义</w:t>
      </w:r>
    </w:p>
    <w:p>
      <w:pPr>
        <w:spacing w:before="120" w:after="120" w:line="288" w:lineRule="auto"/>
        <w:ind w:left="0"/>
        <w:jc w:val="left"/>
      </w:pPr>
      <w:r>
        <w:rPr>
          <w:rFonts w:eastAsia="等线" w:ascii="Arial" w:cs="Arial" w:hAnsi="Arial"/>
          <w:sz w:val="22"/>
        </w:rPr>
        <w:t>LLM 自身无法直接读取或解释文档的内容。因此需要将用户上传的文档，通过文档提取器节点解析并读取文档文件中的信息，转化文本之后再将内容传给 LLM 以实现对于文件内容的处理。</w:t>
      </w:r>
    </w:p>
    <w:p>
      <w:pPr>
        <w:spacing w:before="120" w:after="120" w:line="288" w:lineRule="auto"/>
        <w:ind w:left="0"/>
        <w:jc w:val="left"/>
      </w:pPr>
      <w:r>
        <w:rPr>
          <w:rFonts w:eastAsia="等线" w:ascii="Arial" w:cs="Arial" w:hAnsi="Arial"/>
          <w:b w:val="true"/>
          <w:sz w:val="22"/>
        </w:rPr>
        <w:t>输入变量</w:t>
      </w:r>
    </w:p>
    <w:p>
      <w:pPr>
        <w:spacing w:before="120" w:after="120" w:line="288" w:lineRule="auto"/>
        <w:ind w:left="0"/>
        <w:jc w:val="left"/>
      </w:pPr>
      <w:r>
        <w:rPr>
          <w:rFonts w:eastAsia="等线" w:ascii="Arial" w:cs="Arial" w:hAnsi="Arial"/>
          <w:sz w:val="22"/>
        </w:rPr>
        <w:t>文档提取器仅接受以下数据结构的变量：</w:t>
      </w:r>
    </w:p>
    <w:p>
      <w:pPr>
        <w:numPr>
          <w:numId w:val="56"/>
        </w:numPr>
        <w:spacing w:before="120" w:after="120" w:line="288" w:lineRule="auto"/>
        <w:ind w:left="0"/>
        <w:jc w:val="left"/>
      </w:pPr>
      <w:r>
        <w:rPr>
          <w:rFonts w:eastAsia="Consolas" w:ascii="Consolas" w:cs="Consolas" w:hAnsi="Consolas"/>
          <w:sz w:val="22"/>
          <w:shd w:fill="EFF0F1"/>
        </w:rPr>
        <w:t>File</w:t>
      </w:r>
      <w:r>
        <w:rPr>
          <w:rFonts w:eastAsia="等线" w:ascii="Arial" w:cs="Arial" w:hAnsi="Arial"/>
          <w:sz w:val="22"/>
        </w:rPr>
        <w:t>，单独一个文件</w:t>
      </w:r>
    </w:p>
    <w:p>
      <w:pPr>
        <w:numPr>
          <w:numId w:val="57"/>
        </w:numPr>
        <w:spacing w:before="120" w:after="120" w:line="288" w:lineRule="auto"/>
        <w:ind w:left="0"/>
        <w:jc w:val="left"/>
      </w:pPr>
      <w:r>
        <w:rPr>
          <w:rFonts w:eastAsia="Consolas" w:ascii="Consolas" w:cs="Consolas" w:hAnsi="Consolas"/>
          <w:sz w:val="22"/>
          <w:shd w:fill="EFF0F1"/>
        </w:rPr>
        <w:t>Array[File]</w:t>
      </w:r>
      <w:r>
        <w:rPr>
          <w:rFonts w:eastAsia="等线" w:ascii="Arial" w:cs="Arial" w:hAnsi="Arial"/>
          <w:sz w:val="22"/>
        </w:rPr>
        <w:t>，多个文件</w:t>
      </w:r>
    </w:p>
    <w:p>
      <w:pPr>
        <w:spacing w:before="120" w:after="120" w:line="288" w:lineRule="auto"/>
        <w:ind w:left="0"/>
        <w:jc w:val="left"/>
      </w:pPr>
      <w:r>
        <w:rPr>
          <w:rFonts w:eastAsia="等线" w:ascii="Arial" w:cs="Arial" w:hAnsi="Arial"/>
          <w:sz w:val="22"/>
        </w:rPr>
        <w:t>文档提取器仅能够提取文档类型文件中的信息，例如 TXT、Markdown、PDF、HTML、DOCX 格式文件的内容，无法处理图片、音频、视频等格式文件。</w:t>
      </w:r>
    </w:p>
    <w:p>
      <w:pPr>
        <w:spacing w:before="120" w:after="120" w:line="288" w:lineRule="auto"/>
        <w:ind w:left="0"/>
        <w:jc w:val="left"/>
      </w:pPr>
      <w:r>
        <w:rPr>
          <w:rFonts w:eastAsia="等线" w:ascii="Arial" w:cs="Arial" w:hAnsi="Arial"/>
          <w:b w:val="true"/>
          <w:sz w:val="22"/>
        </w:rPr>
        <w:t>输出变量</w:t>
      </w:r>
    </w:p>
    <w:p>
      <w:pPr>
        <w:spacing w:before="120" w:after="120" w:line="288" w:lineRule="auto"/>
        <w:ind w:left="0"/>
        <w:jc w:val="left"/>
      </w:pPr>
      <w:r>
        <w:rPr>
          <w:rFonts w:eastAsia="等线" w:ascii="Arial" w:cs="Arial" w:hAnsi="Arial"/>
          <w:sz w:val="22"/>
        </w:rPr>
        <w:t>输出变量固定命名为 text。输出的变量类型取决于输入变量：</w:t>
      </w:r>
    </w:p>
    <w:p>
      <w:pPr>
        <w:numPr>
          <w:numId w:val="58"/>
        </w:numPr>
        <w:spacing w:before="120" w:after="120" w:line="288" w:lineRule="auto"/>
        <w:ind w:left="0"/>
        <w:jc w:val="left"/>
      </w:pPr>
      <w:r>
        <w:rPr>
          <w:rFonts w:eastAsia="等线" w:ascii="Arial" w:cs="Arial" w:hAnsi="Arial"/>
          <w:sz w:val="22"/>
        </w:rPr>
        <w:t xml:space="preserve">输入变量为 </w:t>
      </w:r>
      <w:r>
        <w:rPr>
          <w:rFonts w:eastAsia="Consolas" w:ascii="Consolas" w:cs="Consolas" w:hAnsi="Consolas"/>
          <w:sz w:val="22"/>
          <w:shd w:fill="EFF0F1"/>
        </w:rPr>
        <w:t>File</w:t>
      </w:r>
      <w:r>
        <w:rPr>
          <w:rFonts w:eastAsia="等线" w:ascii="Arial" w:cs="Arial" w:hAnsi="Arial"/>
          <w:sz w:val="22"/>
        </w:rPr>
        <w:t xml:space="preserve">，输出变量为 </w:t>
      </w:r>
      <w:r>
        <w:rPr>
          <w:rFonts w:eastAsia="Consolas" w:ascii="Consolas" w:cs="Consolas" w:hAnsi="Consolas"/>
          <w:sz w:val="22"/>
          <w:shd w:fill="EFF0F1"/>
        </w:rPr>
        <w:t>string</w:t>
      </w:r>
    </w:p>
    <w:p>
      <w:pPr>
        <w:numPr>
          <w:numId w:val="59"/>
        </w:numPr>
        <w:spacing w:before="120" w:after="120" w:line="288" w:lineRule="auto"/>
        <w:ind w:left="0"/>
        <w:jc w:val="left"/>
      </w:pPr>
      <w:r>
        <w:rPr>
          <w:rFonts w:eastAsia="等线" w:ascii="Arial" w:cs="Arial" w:hAnsi="Arial"/>
          <w:sz w:val="22"/>
        </w:rPr>
        <w:t xml:space="preserve">输入变量为 </w:t>
      </w:r>
      <w:r>
        <w:rPr>
          <w:rFonts w:eastAsia="Consolas" w:ascii="Consolas" w:cs="Consolas" w:hAnsi="Consolas"/>
          <w:sz w:val="22"/>
          <w:shd w:fill="EFF0F1"/>
        </w:rPr>
        <w:t>Array[File]</w:t>
      </w:r>
      <w:r>
        <w:rPr>
          <w:rFonts w:eastAsia="等线" w:ascii="Arial" w:cs="Arial" w:hAnsi="Arial"/>
          <w:sz w:val="22"/>
        </w:rPr>
        <w:t xml:space="preserve">，输出变量为 </w:t>
      </w:r>
      <w:r>
        <w:rPr>
          <w:rFonts w:eastAsia="Consolas" w:ascii="Consolas" w:cs="Consolas" w:hAnsi="Consolas"/>
          <w:sz w:val="22"/>
          <w:shd w:fill="EFF0F1"/>
        </w:rPr>
        <w:t>array[string]</w:t>
      </w:r>
    </w:p>
    <w:p>
      <w:pPr>
        <w:spacing w:before="120" w:after="120" w:line="288" w:lineRule="auto"/>
        <w:ind w:left="0"/>
        <w:jc w:val="left"/>
      </w:pPr>
    </w:p>
    <w:p>
      <w:pPr>
        <w:pStyle w:val="5"/>
        <w:spacing w:before="240" w:after="120" w:line="288" w:lineRule="auto"/>
        <w:ind w:left="0"/>
        <w:jc w:val="left"/>
        <w:outlineLvl w:val="4"/>
      </w:pPr>
      <w:bookmarkStart w:name="heading_41" w:id="41"/>
      <w:r>
        <w:rPr>
          <w:rFonts w:eastAsia="等线" w:ascii="Arial" w:cs="Arial" w:hAnsi="Arial"/>
          <w:b w:val="true"/>
          <w:sz w:val="24"/>
        </w:rPr>
        <w:t>列表操作</w:t>
      </w:r>
      <w:bookmarkEnd w:id="41"/>
    </w:p>
    <w:p>
      <w:pPr>
        <w:spacing w:before="120" w:after="120" w:line="288" w:lineRule="auto"/>
        <w:ind w:left="0"/>
        <w:jc w:val="left"/>
      </w:pPr>
      <w:r>
        <w:rPr>
          <w:rFonts w:eastAsia="等线" w:ascii="Arial" w:cs="Arial" w:hAnsi="Arial"/>
          <w:sz w:val="22"/>
        </w:rPr>
        <w:t xml:space="preserve">文件列表变量支持同时上传文档文件、图片、音频与视频文件等多种文件。应用使用者在上传文件时，所有文件都存储在同一个 </w:t>
      </w:r>
      <w:r>
        <w:rPr>
          <w:rFonts w:eastAsia="Consolas" w:ascii="Consolas" w:cs="Consolas" w:hAnsi="Consolas"/>
          <w:sz w:val="22"/>
          <w:shd w:fill="EFF0F1"/>
        </w:rPr>
        <w:t>Array[File]</w:t>
      </w:r>
      <w:r>
        <w:rPr>
          <w:rFonts w:eastAsia="等线" w:ascii="Arial" w:cs="Arial" w:hAnsi="Arial"/>
          <w:sz w:val="22"/>
        </w:rPr>
        <w:t xml:space="preserve"> 数组类型变量内，</w:t>
      </w:r>
      <w:r>
        <w:rPr>
          <w:rFonts w:eastAsia="等线" w:ascii="Arial" w:cs="Arial" w:hAnsi="Arial"/>
          <w:b w:val="true"/>
          <w:sz w:val="22"/>
        </w:rPr>
        <w:t>不利于后续单独处理文件。</w:t>
      </w:r>
      <w:r>
        <w:rPr>
          <w:rFonts w:eastAsia="等线" w:ascii="Arial" w:cs="Arial" w:hAnsi="Arial"/>
          <w:sz w:val="22"/>
        </w:rPr>
        <w:t xml:space="preserve"> 列表操作节点可以在数组变量内提取单独的元素，便于后续节点处理。</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shd w:fill="EFF0F1"/>
              </w:rPr>
              <w:t>Array</w:t>
            </w:r>
            <w:r>
              <w:rPr>
                <w:rFonts w:eastAsia="等线" w:ascii="Arial" w:cs="Arial" w:hAnsi="Arial"/>
                <w:color w:val="646a73"/>
                <w:sz w:val="22"/>
              </w:rPr>
              <w:t>数据类型意味着该变量的实际值可能为 [1.mp3, 2.png, 3.doc]，大语言模型（LLM）仅支持读取图片文件或文本内容等单一值作为输入变量，无法直接读取数组变量，通常需要配合列表操作节点一起使用。</w:t>
            </w:r>
          </w:p>
        </w:tc>
      </w:tr>
    </w:tbl>
    <w:p>
      <w:pPr>
        <w:spacing w:before="120" w:after="120" w:line="288" w:lineRule="auto"/>
        <w:ind w:left="0"/>
        <w:jc w:val="left"/>
      </w:pPr>
      <w:r>
        <w:rPr>
          <w:rFonts w:eastAsia="等线" w:ascii="Arial" w:cs="Arial" w:hAnsi="Arial"/>
          <w:b w:val="true"/>
          <w:sz w:val="22"/>
        </w:rPr>
        <w:t>节点功能</w:t>
      </w:r>
    </w:p>
    <w:p>
      <w:pPr>
        <w:spacing w:before="120" w:after="120" w:line="288" w:lineRule="auto"/>
        <w:ind w:left="0"/>
        <w:jc w:val="left"/>
      </w:pPr>
      <w:r>
        <w:rPr>
          <w:rFonts w:eastAsia="等线" w:ascii="Arial" w:cs="Arial" w:hAnsi="Arial"/>
          <w:sz w:val="22"/>
        </w:rPr>
        <w:t>列表操作节点可以对文件的格式类型、文件名、大小等属性进行过滤与提取，将不同格式的文件传递给对应的处理节点，以实现对不同文件处理流的精确控制。</w:t>
      </w:r>
    </w:p>
    <w:p>
      <w:pPr>
        <w:spacing w:before="120" w:after="120" w:line="288" w:lineRule="auto"/>
        <w:ind w:left="0"/>
        <w:jc w:val="left"/>
      </w:pPr>
      <w:r>
        <w:rPr>
          <w:rFonts w:eastAsia="等线" w:ascii="Arial" w:cs="Arial" w:hAnsi="Arial"/>
          <w:sz w:val="22"/>
        </w:rPr>
        <w:t>例如在一个应用中，允许用户同时上传文档文件和图片文件两种不同类型的文件。需要使用</w:t>
      </w:r>
      <w:r>
        <w:rPr>
          <w:rFonts w:eastAsia="等线" w:ascii="Arial" w:cs="Arial" w:hAnsi="Arial"/>
          <w:b w:val="true"/>
          <w:sz w:val="22"/>
        </w:rPr>
        <w:t>列表操作节点</w:t>
      </w:r>
      <w:r>
        <w:rPr>
          <w:rFonts w:eastAsia="等线" w:ascii="Arial" w:cs="Arial" w:hAnsi="Arial"/>
          <w:sz w:val="22"/>
        </w:rPr>
        <w:t>进行分拣，将不同的文件类型交由不同流程处理。</w:t>
      </w:r>
    </w:p>
    <w:p>
      <w:pPr>
        <w:spacing w:before="120" w:after="120" w:line="288" w:lineRule="auto"/>
        <w:ind w:left="0"/>
        <w:jc w:val="left"/>
      </w:pPr>
    </w:p>
    <w:p>
      <w:pPr>
        <w:pStyle w:val="5"/>
        <w:spacing w:before="240" w:after="120" w:line="288" w:lineRule="auto"/>
        <w:ind w:left="0"/>
        <w:jc w:val="left"/>
        <w:outlineLvl w:val="4"/>
      </w:pPr>
      <w:bookmarkStart w:name="heading_42" w:id="42"/>
      <w:r>
        <w:rPr>
          <w:rFonts w:eastAsia="等线" w:ascii="Arial" w:cs="Arial" w:hAnsi="Arial"/>
          <w:b w:val="true"/>
          <w:sz w:val="24"/>
        </w:rPr>
        <w:t>变量聚合</w:t>
      </w:r>
      <w:bookmarkEnd w:id="42"/>
    </w:p>
    <w:p>
      <w:pPr>
        <w:spacing w:before="120" w:after="120" w:line="288" w:lineRule="auto"/>
        <w:ind w:left="0"/>
        <w:jc w:val="left"/>
      </w:pPr>
      <w:r>
        <w:rPr>
          <w:rFonts w:eastAsia="等线" w:ascii="Arial" w:cs="Arial" w:hAnsi="Arial"/>
          <w:b w:val="true"/>
          <w:sz w:val="22"/>
        </w:rPr>
        <w:t>定义</w:t>
      </w:r>
    </w:p>
    <w:p>
      <w:pPr>
        <w:spacing w:before="120" w:after="120" w:line="288" w:lineRule="auto"/>
        <w:ind w:left="0"/>
        <w:jc w:val="left"/>
      </w:pPr>
      <w:r>
        <w:rPr>
          <w:rFonts w:eastAsia="等线" w:ascii="Arial" w:cs="Arial" w:hAnsi="Arial"/>
          <w:sz w:val="22"/>
        </w:rPr>
        <w:t>将多路分支的变量聚合为一个变量，以实现下游节点统一配置。</w:t>
      </w:r>
    </w:p>
    <w:p>
      <w:pPr>
        <w:spacing w:before="120" w:after="120" w:line="288" w:lineRule="auto"/>
        <w:ind w:left="0"/>
        <w:jc w:val="left"/>
      </w:pPr>
      <w:r>
        <w:rPr>
          <w:rFonts w:eastAsia="等线" w:ascii="Arial" w:cs="Arial" w:hAnsi="Arial"/>
          <w:sz w:val="22"/>
        </w:rPr>
        <w:t>变量聚合节点（原变量赋值节点）是工作流程中的一个关键节点，它负责整合不同分支的输出结果，确保无论哪个分支被执行，其结果都能通过一个统一的变量来引用和访问。这在多分支的情况下非常有用，可将不同分支下相同作用的变量映射为一个输出变量，避免下游节点重复定义。</w:t>
      </w:r>
    </w:p>
    <w:p>
      <w:pPr>
        <w:spacing w:before="120" w:after="120" w:line="288" w:lineRule="auto"/>
        <w:ind w:left="0"/>
        <w:jc w:val="left"/>
      </w:pPr>
    </w:p>
    <w:p>
      <w:pPr>
        <w:pStyle w:val="5"/>
        <w:spacing w:before="240" w:after="120" w:line="288" w:lineRule="auto"/>
        <w:ind w:left="0"/>
        <w:jc w:val="left"/>
        <w:outlineLvl w:val="4"/>
      </w:pPr>
      <w:bookmarkStart w:name="heading_43" w:id="43"/>
      <w:r>
        <w:rPr>
          <w:rFonts w:eastAsia="等线" w:ascii="Arial" w:cs="Arial" w:hAnsi="Arial"/>
          <w:b w:val="true"/>
          <w:sz w:val="24"/>
        </w:rPr>
        <w:t>迭代</w:t>
      </w:r>
      <w:bookmarkEnd w:id="43"/>
    </w:p>
    <w:p>
      <w:pPr>
        <w:spacing w:before="120" w:after="120" w:line="288" w:lineRule="auto"/>
        <w:ind w:left="0"/>
        <w:jc w:val="left"/>
      </w:pPr>
      <w:r>
        <w:rPr>
          <w:rFonts w:eastAsia="等线" w:ascii="Arial" w:cs="Arial" w:hAnsi="Arial"/>
          <w:b w:val="true"/>
          <w:sz w:val="22"/>
        </w:rPr>
        <w:t>定义</w:t>
      </w:r>
    </w:p>
    <w:p>
      <w:pPr>
        <w:spacing w:before="120" w:after="120" w:line="288" w:lineRule="auto"/>
        <w:ind w:left="0"/>
        <w:jc w:val="left"/>
      </w:pPr>
      <w:r>
        <w:rPr>
          <w:rFonts w:eastAsia="等线" w:ascii="Arial" w:cs="Arial" w:hAnsi="Arial"/>
          <w:sz w:val="22"/>
        </w:rPr>
        <w:t>对数组中的元素依次执行相同的操作步骤，直至输出所有结果，可以理解为任务批处理器。迭代节点通常配合数组变量使用。</w:t>
      </w:r>
    </w:p>
    <w:p>
      <w:pPr>
        <w:spacing w:before="120" w:after="120" w:line="288" w:lineRule="auto"/>
        <w:ind w:left="0"/>
        <w:jc w:val="left"/>
      </w:pPr>
      <w:r>
        <w:rPr>
          <w:rFonts w:eastAsia="等线" w:ascii="Arial" w:cs="Arial" w:hAnsi="Arial"/>
          <w:sz w:val="22"/>
        </w:rPr>
        <w:t>例如在长文翻译迭代节点内，如果将所有内容输入至 LLM 节点，有可能会达到单次对话限制。上游节点可以先将长文拆分为了多个片段，配合迭代节点对各个片段执行批量翻译，以避免达到 LLM 单次对话的消息限制。</w:t>
      </w:r>
    </w:p>
    <w:p>
      <w:pPr>
        <w:spacing w:before="120" w:after="120" w:line="288" w:lineRule="auto"/>
        <w:ind w:left="0"/>
        <w:jc w:val="left"/>
      </w:pPr>
      <w:r>
        <w:rPr>
          <w:rFonts w:eastAsia="等线" w:ascii="Arial" w:cs="Arial" w:hAnsi="Arial"/>
          <w:b w:val="true"/>
          <w:sz w:val="22"/>
        </w:rPr>
        <w:t>功能简介</w:t>
      </w:r>
    </w:p>
    <w:p>
      <w:pPr>
        <w:spacing w:before="120" w:after="120" w:line="288" w:lineRule="auto"/>
        <w:ind w:left="0"/>
        <w:jc w:val="left"/>
      </w:pPr>
      <w:r>
        <w:rPr>
          <w:rFonts w:eastAsia="等线" w:ascii="Arial" w:cs="Arial" w:hAnsi="Arial"/>
          <w:sz w:val="22"/>
        </w:rPr>
        <w:t>使用迭代的条件是确保输入值已格式化为列表对象；迭代节点将依次处理迭代开始节点数组变量内的所有元素，每个元素遵循相同的处理步骤，每轮处理被称为一个迭代，最终输出处理结果。</w:t>
      </w:r>
    </w:p>
    <w:p>
      <w:pPr>
        <w:spacing w:before="120" w:after="120" w:line="288" w:lineRule="auto"/>
        <w:ind w:left="0"/>
        <w:jc w:val="left"/>
      </w:pPr>
      <w:r>
        <w:rPr>
          <w:rFonts w:eastAsia="等线" w:ascii="Arial" w:cs="Arial" w:hAnsi="Arial"/>
          <w:sz w:val="22"/>
        </w:rPr>
        <w:t>迭代节点的结构通常包含</w:t>
      </w:r>
      <w:r>
        <w:rPr>
          <w:rFonts w:eastAsia="等线" w:ascii="Arial" w:cs="Arial" w:hAnsi="Arial"/>
          <w:b w:val="true"/>
          <w:sz w:val="22"/>
        </w:rPr>
        <w:t>输入变量</w:t>
      </w:r>
      <w:r>
        <w:rPr>
          <w:rFonts w:eastAsia="等线" w:ascii="Arial" w:cs="Arial" w:hAnsi="Arial"/>
          <w:sz w:val="22"/>
        </w:rPr>
        <w:t>、</w:t>
      </w:r>
      <w:r>
        <w:rPr>
          <w:rFonts w:eastAsia="等线" w:ascii="Arial" w:cs="Arial" w:hAnsi="Arial"/>
          <w:b w:val="true"/>
          <w:sz w:val="22"/>
        </w:rPr>
        <w:t>迭代工作流</w:t>
      </w:r>
      <w:r>
        <w:rPr>
          <w:rFonts w:eastAsia="等线" w:ascii="Arial" w:cs="Arial" w:hAnsi="Arial"/>
          <w:sz w:val="22"/>
        </w:rPr>
        <w:t>、</w:t>
      </w:r>
      <w:r>
        <w:rPr>
          <w:rFonts w:eastAsia="等线" w:ascii="Arial" w:cs="Arial" w:hAnsi="Arial"/>
          <w:b w:val="true"/>
          <w:sz w:val="22"/>
        </w:rPr>
        <w:t>输出变量</w:t>
      </w:r>
      <w:r>
        <w:rPr>
          <w:rFonts w:eastAsia="等线" w:ascii="Arial" w:cs="Arial" w:hAnsi="Arial"/>
          <w:sz w:val="22"/>
        </w:rPr>
        <w:t>三个功能单元。</w:t>
      </w:r>
    </w:p>
    <w:p>
      <w:pPr>
        <w:spacing w:before="120" w:after="120" w:line="288" w:lineRule="auto"/>
        <w:ind w:left="0"/>
        <w:jc w:val="left"/>
      </w:pPr>
      <w:r>
        <w:rPr>
          <w:rFonts w:eastAsia="等线" w:ascii="Arial" w:cs="Arial" w:hAnsi="Arial"/>
          <w:b w:val="true"/>
          <w:sz w:val="22"/>
        </w:rPr>
        <w:t>输入变量：</w:t>
      </w:r>
      <w:r>
        <w:rPr>
          <w:rFonts w:eastAsia="等线" w:ascii="Arial" w:cs="Arial" w:hAnsi="Arial"/>
          <w:sz w:val="22"/>
        </w:rPr>
        <w:t xml:space="preserve"> 仅接受 Array 数组变量类型数据。</w:t>
      </w:r>
    </w:p>
    <w:p>
      <w:pPr>
        <w:spacing w:before="120" w:after="120" w:line="288" w:lineRule="auto"/>
        <w:ind w:left="0"/>
        <w:jc w:val="left"/>
      </w:pPr>
      <w:r>
        <w:rPr>
          <w:rFonts w:eastAsia="等线" w:ascii="Arial" w:cs="Arial" w:hAnsi="Arial"/>
          <w:b w:val="true"/>
          <w:sz w:val="22"/>
        </w:rPr>
        <w:t>迭代工作流：</w:t>
      </w:r>
      <w:r>
        <w:rPr>
          <w:rFonts w:eastAsia="等线" w:ascii="Arial" w:cs="Arial" w:hAnsi="Arial"/>
          <w:sz w:val="22"/>
        </w:rPr>
        <w:t xml:space="preserve"> 你可以在迭代节点中使用多个工作流节点，编排不同的任务步骤。</w:t>
      </w:r>
    </w:p>
    <w:p>
      <w:pPr>
        <w:spacing w:before="120" w:after="120" w:line="288" w:lineRule="auto"/>
        <w:ind w:left="0"/>
        <w:jc w:val="left"/>
      </w:pPr>
      <w:r>
        <w:rPr>
          <w:rFonts w:eastAsia="等线" w:ascii="Arial" w:cs="Arial" w:hAnsi="Arial"/>
          <w:b w:val="true"/>
          <w:sz w:val="22"/>
        </w:rPr>
        <w:t>输出变量：</w:t>
      </w:r>
      <w:r>
        <w:rPr>
          <w:rFonts w:eastAsia="等线" w:ascii="Arial" w:cs="Arial" w:hAnsi="Arial"/>
          <w:sz w:val="22"/>
        </w:rPr>
        <w:t xml:space="preserve"> 仅支持输出数组变量 </w:t>
      </w:r>
      <w:r>
        <w:rPr>
          <w:rFonts w:eastAsia="Consolas" w:ascii="Consolas" w:cs="Consolas" w:hAnsi="Consolas"/>
          <w:sz w:val="22"/>
          <w:shd w:fill="EFF0F1"/>
        </w:rPr>
        <w:t>Array[List]</w:t>
      </w:r>
      <w:r>
        <w:rPr>
          <w:rFonts w:eastAsia="等线" w:ascii="Arial" w:cs="Arial" w:hAnsi="Arial"/>
          <w:sz w:val="22"/>
        </w:rPr>
        <w:t>。</w:t>
      </w:r>
    </w:p>
    <w:p>
      <w:pPr>
        <w:spacing w:before="120" w:after="120" w:line="288" w:lineRule="auto"/>
        <w:ind w:left="0"/>
        <w:jc w:val="center"/>
      </w:pPr>
      <w:r>
        <w:drawing>
          <wp:inline distT="0" distR="0" distB="0" distL="0">
            <wp:extent cx="5257800" cy="305752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9"/>
                    <a:stretch>
                      <a:fillRect/>
                    </a:stretch>
                  </pic:blipFill>
                  <pic:spPr>
                    <a:xfrm>
                      <a:off x="0" y="0"/>
                      <a:ext cx="5257800" cy="3057525"/>
                    </a:xfrm>
                    <a:prstGeom prst="rect">
                      <a:avLst/>
                    </a:prstGeom>
                  </pic:spPr>
                </pic:pic>
              </a:graphicData>
            </a:graphic>
          </wp:inline>
        </w:drawing>
      </w:r>
    </w:p>
    <w:p>
      <w:pPr>
        <w:pStyle w:val="5"/>
        <w:spacing w:before="240" w:after="120" w:line="288" w:lineRule="auto"/>
        <w:ind w:left="0"/>
        <w:jc w:val="left"/>
        <w:outlineLvl w:val="4"/>
      </w:pPr>
      <w:bookmarkStart w:name="heading_44" w:id="44"/>
      <w:r>
        <w:rPr>
          <w:rFonts w:eastAsia="等线" w:ascii="Arial" w:cs="Arial" w:hAnsi="Arial"/>
          <w:b w:val="true"/>
          <w:sz w:val="24"/>
        </w:rPr>
        <w:t>参数提取</w:t>
      </w:r>
      <w:bookmarkEnd w:id="44"/>
    </w:p>
    <w:p>
      <w:pPr>
        <w:spacing w:before="120" w:after="120" w:line="288" w:lineRule="auto"/>
        <w:ind w:left="0"/>
        <w:jc w:val="left"/>
      </w:pPr>
      <w:r>
        <w:rPr>
          <w:rFonts w:eastAsia="等线" w:ascii="Arial" w:cs="Arial" w:hAnsi="Arial"/>
          <w:b w:val="true"/>
          <w:sz w:val="22"/>
        </w:rPr>
        <w:t>定义</w:t>
      </w:r>
    </w:p>
    <w:p>
      <w:pPr>
        <w:spacing w:before="120" w:after="120" w:line="288" w:lineRule="auto"/>
        <w:ind w:left="0"/>
        <w:jc w:val="left"/>
      </w:pPr>
      <w:r>
        <w:rPr>
          <w:rFonts w:eastAsia="等线" w:ascii="Arial" w:cs="Arial" w:hAnsi="Arial"/>
          <w:sz w:val="22"/>
        </w:rPr>
        <w:t>利用 LLM 从自然语言推理并提取结构化参数，用于后置的工具调用或 HTTP 请求。</w:t>
      </w:r>
    </w:p>
    <w:p>
      <w:pPr>
        <w:spacing w:before="120" w:after="120" w:line="288" w:lineRule="auto"/>
        <w:ind w:left="0"/>
        <w:jc w:val="left"/>
      </w:pPr>
      <w:r>
        <w:rPr>
          <w:rFonts w:eastAsia="等线" w:ascii="Arial" w:cs="Arial" w:hAnsi="Arial"/>
          <w:sz w:val="22"/>
        </w:rPr>
        <w:t>智启的工作流内提供了丰富的</w:t>
      </w:r>
      <w:hyperlink r:id="rId30">
        <w:r>
          <w:rPr>
            <w:rFonts w:eastAsia="等线" w:ascii="Arial" w:cs="Arial" w:hAnsi="Arial"/>
            <w:color w:val="3370ff"/>
            <w:sz w:val="22"/>
          </w:rPr>
          <w:t>工具</w:t>
        </w:r>
      </w:hyperlink>
      <w:r>
        <w:rPr>
          <w:rFonts w:eastAsia="等线" w:ascii="Arial" w:cs="Arial" w:hAnsi="Arial"/>
          <w:sz w:val="22"/>
        </w:rPr>
        <w:t>选择，其中大多数工具的输入为结构化参数，参数提取器可以将用户的自然语言转换为工具可识别的参数，方便工具调用。</w:t>
      </w:r>
    </w:p>
    <w:p>
      <w:pPr>
        <w:pStyle w:val="4"/>
        <w:spacing w:before="260" w:after="120" w:line="288" w:lineRule="auto"/>
        <w:ind w:left="0"/>
        <w:jc w:val="left"/>
        <w:outlineLvl w:val="3"/>
      </w:pPr>
      <w:bookmarkStart w:name="heading_45" w:id="45"/>
      <w:r>
        <w:rPr>
          <w:rFonts w:eastAsia="等线" w:ascii="Arial" w:cs="Arial" w:hAnsi="Arial"/>
          <w:b w:val="true"/>
          <w:sz w:val="28"/>
        </w:rPr>
        <w:t>编排节点</w:t>
      </w:r>
      <w:bookmarkEnd w:id="45"/>
    </w:p>
    <w:p>
      <w:pPr>
        <w:spacing w:before="120" w:after="120" w:line="288" w:lineRule="auto"/>
        <w:ind w:left="0"/>
        <w:jc w:val="left"/>
      </w:pPr>
      <w:r>
        <w:rPr>
          <w:rFonts w:eastAsia="等线" w:ascii="Arial" w:cs="Arial" w:hAnsi="Arial"/>
          <w:sz w:val="22"/>
        </w:rPr>
        <w:t>Chatflow 和 Workflow 类型应用内的节点均可以通过可视化拖拉拽的形式进行编排，支持</w:t>
      </w:r>
      <w:r>
        <w:rPr>
          <w:rFonts w:eastAsia="等线" w:ascii="Arial" w:cs="Arial" w:hAnsi="Arial"/>
          <w:b w:val="true"/>
          <w:sz w:val="22"/>
        </w:rPr>
        <w:t>串行</w:t>
      </w:r>
      <w:r>
        <w:rPr>
          <w:rFonts w:eastAsia="等线" w:ascii="Arial" w:cs="Arial" w:hAnsi="Arial"/>
          <w:sz w:val="22"/>
        </w:rPr>
        <w:t>和</w:t>
      </w:r>
      <w:r>
        <w:rPr>
          <w:rFonts w:eastAsia="等线" w:ascii="Arial" w:cs="Arial" w:hAnsi="Arial"/>
          <w:b w:val="true"/>
          <w:sz w:val="22"/>
        </w:rPr>
        <w:t>并行</w:t>
      </w:r>
      <w:r>
        <w:rPr>
          <w:rFonts w:eastAsia="等线" w:ascii="Arial" w:cs="Arial" w:hAnsi="Arial"/>
          <w:sz w:val="22"/>
        </w:rPr>
        <w:t>两种编排设计模式。</w:t>
        <w:br/>
      </w:r>
    </w:p>
    <w:p>
      <w:pPr>
        <w:spacing w:before="120" w:after="120" w:line="288" w:lineRule="auto"/>
        <w:ind w:left="0"/>
        <w:jc w:val="center"/>
      </w:pPr>
      <w:r>
        <w:drawing>
          <wp:inline distT="0" distR="0" distB="0" distL="0">
            <wp:extent cx="5257800" cy="138112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31"/>
                    <a:stretch>
                      <a:fillRect/>
                    </a:stretch>
                  </pic:blipFill>
                  <pic:spPr>
                    <a:xfrm>
                      <a:off x="0" y="0"/>
                      <a:ext cx="5257800" cy="13811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R="0" distB="0" distL="0">
            <wp:extent cx="5257800" cy="194310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32"/>
                    <a:stretch>
                      <a:fillRect/>
                    </a:stretch>
                  </pic:blipFill>
                  <pic:spPr>
                    <a:xfrm>
                      <a:off x="0" y="0"/>
                      <a:ext cx="5257800" cy="1943100"/>
                    </a:xfrm>
                    <a:prstGeom prst="rect">
                      <a:avLst/>
                    </a:prstGeom>
                  </pic:spPr>
                </pic:pic>
              </a:graphicData>
            </a:graphic>
          </wp:inline>
        </w:drawing>
      </w:r>
    </w:p>
    <w:p>
      <w:pPr>
        <w:spacing w:before="120" w:after="120" w:line="288" w:lineRule="auto"/>
        <w:ind w:left="0"/>
        <w:jc w:val="left"/>
      </w:pPr>
    </w:p>
    <w:p>
      <w:pPr>
        <w:pStyle w:val="4"/>
        <w:spacing w:before="260" w:after="120" w:line="288" w:lineRule="auto"/>
        <w:ind w:left="0"/>
        <w:jc w:val="left"/>
        <w:outlineLvl w:val="3"/>
      </w:pPr>
      <w:bookmarkStart w:name="heading_46" w:id="46"/>
      <w:r>
        <w:rPr>
          <w:rFonts w:eastAsia="等线" w:ascii="Arial" w:cs="Arial" w:hAnsi="Arial"/>
          <w:b w:val="true"/>
          <w:sz w:val="28"/>
        </w:rPr>
        <w:t>异常处理</w:t>
      </w:r>
      <w:bookmarkEnd w:id="46"/>
    </w:p>
    <w:p>
      <w:pPr>
        <w:spacing w:before="120" w:after="120" w:line="288" w:lineRule="auto"/>
        <w:ind w:left="0"/>
        <w:jc w:val="left"/>
      </w:pPr>
      <w:r>
        <w:rPr>
          <w:rFonts w:eastAsia="等线" w:ascii="Arial" w:cs="Arial" w:hAnsi="Arial"/>
          <w:sz w:val="22"/>
        </w:rPr>
        <w:t>工作流应用通常包含多个节点。如果因为某个节点的异常（例如 API 请求异常或 LLM 输出异常）而造成整个流程的运行失败，会迫使应用开发者不得不花费大量的精力排查故障并修复，这在复杂的工作流应用中尤为困难。</w:t>
      </w:r>
    </w:p>
    <w:p>
      <w:pPr>
        <w:spacing w:before="120" w:after="120" w:line="288" w:lineRule="auto"/>
        <w:ind w:left="0"/>
        <w:jc w:val="left"/>
      </w:pPr>
      <w:r>
        <w:rPr>
          <w:rFonts w:eastAsia="等线" w:ascii="Arial" w:cs="Arial" w:hAnsi="Arial"/>
          <w:b w:val="true"/>
          <w:sz w:val="22"/>
        </w:rPr>
        <w:t>异常处理机制</w:t>
      </w:r>
      <w:r>
        <w:rPr>
          <w:rFonts w:eastAsia="等线" w:ascii="Arial" w:cs="Arial" w:hAnsi="Arial"/>
          <w:sz w:val="22"/>
        </w:rPr>
        <w:t>提供多样化的节点错误处理策略，能够在发生局部节点错误时抛出故障信息而不中断主流程。你可以设置出现异常时重新执行节点，或通过备用路径继续任务。为关键节点</w:t>
      </w:r>
      <w:r>
        <w:rPr>
          <w:rFonts w:eastAsia="等线" w:ascii="Arial" w:cs="Arial" w:hAnsi="Arial"/>
          <w:b w:val="true"/>
          <w:sz w:val="22"/>
        </w:rPr>
        <w:t>添加异常处理机制将极大地增强应用整体的灵活性与稳健性。</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同时开启</w:t>
            </w:r>
            <w:r>
              <w:rPr>
                <w:rFonts w:eastAsia="等线" w:ascii="Arial" w:cs="Arial" w:hAnsi="Arial"/>
                <w:b w:val="true"/>
                <w:color w:val="646a73"/>
                <w:sz w:val="22"/>
              </w:rPr>
              <w:t>错误重试</w:t>
            </w:r>
            <w:r>
              <w:rPr>
                <w:rFonts w:eastAsia="等线" w:ascii="Arial" w:cs="Arial" w:hAnsi="Arial"/>
                <w:color w:val="646a73"/>
                <w:sz w:val="22"/>
              </w:rPr>
              <w:t>和</w:t>
            </w:r>
            <w:r>
              <w:rPr>
                <w:rFonts w:eastAsia="等线" w:ascii="Arial" w:cs="Arial" w:hAnsi="Arial"/>
                <w:b w:val="true"/>
                <w:color w:val="646a73"/>
                <w:sz w:val="22"/>
              </w:rPr>
              <w:t>异常处理</w:t>
            </w:r>
            <w:r>
              <w:rPr>
                <w:rFonts w:eastAsia="等线" w:ascii="Arial" w:cs="Arial" w:hAnsi="Arial"/>
                <w:color w:val="646a73"/>
                <w:sz w:val="22"/>
              </w:rPr>
              <w:t>功能时，将优先重试运行节点。若重试后仍然失败，再启用异常处理机制。</w:t>
            </w:r>
          </w:p>
        </w:tc>
      </w:tr>
    </w:tbl>
    <w:p>
      <w:pPr>
        <w:spacing w:before="120" w:after="120" w:line="288" w:lineRule="auto"/>
        <w:ind w:left="0"/>
        <w:jc w:val="left"/>
      </w:pPr>
      <w:r>
        <w:rPr>
          <w:rFonts w:eastAsia="等线" w:ascii="Arial" w:cs="Arial" w:hAnsi="Arial"/>
          <w:sz w:val="22"/>
        </w:rPr>
        <w:t>开发者无需在节点内编排复杂的逻辑代码或额外的节点应对错误情况。异常处理机制将简化工作流的设计复杂度，以多样的预设策略编排工作流的执行逻辑。</w:t>
      </w:r>
    </w:p>
    <w:p>
      <w:pPr>
        <w:spacing w:before="120" w:after="120" w:line="288" w:lineRule="auto"/>
        <w:ind w:left="0"/>
        <w:jc w:val="left"/>
      </w:pPr>
      <w:r>
        <w:rPr>
          <w:rFonts w:eastAsia="等线" w:ascii="Arial" w:cs="Arial" w:hAnsi="Arial"/>
          <w:b w:val="true"/>
          <w:sz w:val="22"/>
        </w:rPr>
        <w:t>应用场景</w:t>
      </w:r>
    </w:p>
    <w:p>
      <w:pPr>
        <w:numPr>
          <w:numId w:val="60"/>
        </w:numPr>
        <w:spacing w:before="120" w:after="120" w:line="288" w:lineRule="auto"/>
        <w:ind w:left="0"/>
        <w:jc w:val="left"/>
      </w:pPr>
      <w:r>
        <w:rPr>
          <w:rFonts w:eastAsia="等线" w:ascii="Arial" w:cs="Arial" w:hAnsi="Arial"/>
          <w:b w:val="true"/>
          <w:sz w:val="22"/>
        </w:rPr>
        <w:t>网络异常处理</w:t>
      </w:r>
    </w:p>
    <w:p>
      <w:pPr>
        <w:spacing w:before="120" w:after="120" w:line="288" w:lineRule="auto"/>
        <w:ind w:left="0"/>
        <w:jc w:val="left"/>
      </w:pPr>
      <w:r>
        <w:rPr>
          <w:rFonts w:eastAsia="等线" w:ascii="Arial" w:cs="Arial" w:hAnsi="Arial"/>
          <w:sz w:val="22"/>
        </w:rPr>
        <w:t>示例：在某个工作流中需要通过三个 API 服务（例如天气服务、新闻摘要和社交媒体分析）获取数据并汇总。然而，其中一个服务因请求限制无法响应，导致数据获取失败。通过异常处理功能，主流程将继续处理其它两个成功的数据源，同时记录失败的 API 调用错误日志，供开发者稍后分析并优化服务调用策略。</w:t>
      </w:r>
    </w:p>
    <w:p>
      <w:pPr>
        <w:numPr>
          <w:numId w:val="61"/>
        </w:numPr>
        <w:spacing w:before="120" w:after="120" w:line="288" w:lineRule="auto"/>
        <w:ind w:left="0"/>
        <w:jc w:val="left"/>
      </w:pPr>
      <w:r>
        <w:rPr>
          <w:rFonts w:eastAsia="等线" w:ascii="Arial" w:cs="Arial" w:hAnsi="Arial"/>
          <w:b w:val="true"/>
          <w:sz w:val="22"/>
        </w:rPr>
        <w:t>工作流备用设计</w:t>
      </w:r>
    </w:p>
    <w:p>
      <w:pPr>
        <w:spacing w:before="120" w:after="120" w:line="288" w:lineRule="auto"/>
        <w:ind w:left="0"/>
        <w:jc w:val="left"/>
      </w:pPr>
      <w:r>
        <w:rPr>
          <w:rFonts w:eastAsia="等线" w:ascii="Arial" w:cs="Arial" w:hAnsi="Arial"/>
          <w:sz w:val="22"/>
        </w:rPr>
        <w:t>示例：某个 LLM 节点执行生成详细文档摘要任务，但因输入的篇幅过长而触发超出 Token 限制的异常。在节点中配置异常错误机制后，出现此类错误时，可以使用备用路径中的代码节点协助将内容切分为多个小段并重新调用 LLM 节点，避免流程中断。</w:t>
      </w:r>
    </w:p>
    <w:p>
      <w:pPr>
        <w:numPr>
          <w:numId w:val="62"/>
        </w:numPr>
        <w:spacing w:before="120" w:after="120" w:line="288" w:lineRule="auto"/>
        <w:ind w:left="0"/>
        <w:jc w:val="left"/>
      </w:pPr>
      <w:r>
        <w:rPr>
          <w:rFonts w:eastAsia="等线" w:ascii="Arial" w:cs="Arial" w:hAnsi="Arial"/>
          <w:b w:val="true"/>
          <w:sz w:val="22"/>
        </w:rPr>
        <w:t>异常信息预定义</w:t>
      </w:r>
    </w:p>
    <w:p>
      <w:pPr>
        <w:spacing w:before="120" w:after="120" w:line="288" w:lineRule="auto"/>
        <w:ind w:left="0"/>
        <w:jc w:val="left"/>
      </w:pPr>
      <w:r>
        <w:rPr>
          <w:rFonts w:eastAsia="等线" w:ascii="Arial" w:cs="Arial" w:hAnsi="Arial"/>
          <w:sz w:val="22"/>
        </w:rPr>
        <w:t>示例：运行工作流时可能会遇到某个节点返回模糊的错误信息（例如简单的“调用失败”），难以快速定位问题。开发者可以通过异常处理机制内编写预定义报错信息，为后续的应用调试提供更加清晰、准确的错误信息。</w:t>
      </w:r>
    </w:p>
    <w:p>
      <w:pPr>
        <w:spacing w:before="120" w:after="120" w:line="288" w:lineRule="auto"/>
        <w:ind w:left="0"/>
        <w:jc w:val="left"/>
      </w:pPr>
      <w:r>
        <w:rPr>
          <w:rFonts w:eastAsia="等线" w:ascii="Arial" w:cs="Arial" w:hAnsi="Arial"/>
          <w:b w:val="true"/>
          <w:sz w:val="22"/>
        </w:rPr>
        <w:t>异常处理机制</w:t>
      </w:r>
    </w:p>
    <w:p>
      <w:pPr>
        <w:spacing w:before="120" w:after="120" w:line="288" w:lineRule="auto"/>
        <w:ind w:left="0"/>
        <w:jc w:val="left"/>
      </w:pPr>
      <w:r>
        <w:rPr>
          <w:rFonts w:eastAsia="等线" w:ascii="Arial" w:cs="Arial" w:hAnsi="Arial"/>
          <w:sz w:val="22"/>
        </w:rPr>
        <w:t xml:space="preserve">以下四个类型的节点新增异常处理机制: </w:t>
      </w:r>
      <w:r>
        <w:rPr>
          <w:rFonts w:eastAsia="等线" w:ascii="Arial" w:cs="Arial" w:hAnsi="Arial"/>
          <w:sz w:val="22"/>
        </w:rPr>
        <w:t>HTTP</w:t>
      </w:r>
      <w:r>
        <w:rPr>
          <w:rFonts w:eastAsia="等线" w:ascii="Arial" w:cs="Arial" w:hAnsi="Arial"/>
          <w:sz w:val="22"/>
        </w:rPr>
        <w:t xml:space="preserve">, </w:t>
      </w:r>
      <w:r>
        <w:rPr>
          <w:rFonts w:eastAsia="等线" w:ascii="Arial" w:cs="Arial" w:hAnsi="Arial"/>
          <w:sz w:val="22"/>
        </w:rPr>
        <w:t>代码</w:t>
      </w:r>
      <w:r>
        <w:rPr>
          <w:rFonts w:eastAsia="等线" w:ascii="Arial" w:cs="Arial" w:hAnsi="Arial"/>
          <w:sz w:val="22"/>
        </w:rPr>
        <w:t xml:space="preserve">, </w:t>
      </w:r>
      <w:r>
        <w:rPr>
          <w:rFonts w:eastAsia="等线" w:ascii="Arial" w:cs="Arial" w:hAnsi="Arial"/>
          <w:sz w:val="22"/>
        </w:rPr>
        <w:t>工具</w:t>
      </w:r>
      <w:r>
        <w:rPr>
          <w:rFonts w:eastAsia="等线" w:ascii="Arial" w:cs="Arial" w:hAnsi="Arial"/>
          <w:sz w:val="22"/>
        </w:rPr>
        <w:t>。</w:t>
      </w:r>
    </w:p>
    <w:p>
      <w:pPr>
        <w:spacing w:before="120" w:after="120" w:line="288" w:lineRule="auto"/>
        <w:ind w:left="0"/>
        <w:jc w:val="left"/>
      </w:pPr>
      <w:r>
        <w:rPr>
          <w:rFonts w:eastAsia="等线" w:ascii="Arial" w:cs="Arial" w:hAnsi="Arial"/>
          <w:b w:val="true"/>
          <w:sz w:val="22"/>
        </w:rPr>
        <w:t>异常重试</w:t>
      </w:r>
    </w:p>
    <w:p>
      <w:pPr>
        <w:spacing w:before="120" w:after="120" w:line="288" w:lineRule="auto"/>
        <w:ind w:left="0"/>
        <w:jc w:val="left"/>
      </w:pPr>
      <w:r>
        <w:rPr>
          <w:rFonts w:eastAsia="等线" w:ascii="Arial" w:cs="Arial" w:hAnsi="Arial"/>
          <w:sz w:val="22"/>
        </w:rPr>
        <w:t xml:space="preserve">部分异常可以通过重新运行节点解决，此时可以在节点内开启 </w:t>
      </w:r>
      <w:r>
        <w:rPr>
          <w:rFonts w:eastAsia="等线" w:ascii="Arial" w:cs="Arial" w:hAnsi="Arial"/>
          <w:b w:val="true"/>
          <w:sz w:val="22"/>
        </w:rPr>
        <w:t>“异常重试”</w:t>
      </w:r>
      <w:r>
        <w:rPr>
          <w:rFonts w:eastAsia="等线" w:ascii="Arial" w:cs="Arial" w:hAnsi="Arial"/>
          <w:sz w:val="22"/>
        </w:rPr>
        <w:t xml:space="preserve"> 功能，设置尝试次数与重试间隔时间。</w:t>
      </w:r>
    </w:p>
    <w:p>
      <w:pPr>
        <w:spacing w:before="120" w:after="120" w:line="288" w:lineRule="auto"/>
        <w:ind w:left="0"/>
        <w:jc w:val="center"/>
      </w:pPr>
      <w:r>
        <w:drawing>
          <wp:inline distT="0" distR="0" distB="0" distL="0">
            <wp:extent cx="5257800" cy="354330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33"/>
                    <a:stretch>
                      <a:fillRect/>
                    </a:stretch>
                  </pic:blipFill>
                  <pic:spPr>
                    <a:xfrm>
                      <a:off x="0" y="0"/>
                      <a:ext cx="5257800" cy="3543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如果尝试重试运行节点后依然报错，将按照异常处理机制中的预设策略运行接下来的流程。</w:t>
      </w:r>
    </w:p>
    <w:p>
      <w:pPr>
        <w:spacing w:before="120" w:after="120" w:line="288" w:lineRule="auto"/>
        <w:ind w:left="0"/>
        <w:jc w:val="left"/>
      </w:pPr>
      <w:r>
        <w:rPr>
          <w:rFonts w:eastAsia="等线" w:ascii="Arial" w:cs="Arial" w:hAnsi="Arial"/>
          <w:b w:val="true"/>
          <w:sz w:val="22"/>
        </w:rPr>
        <w:t>异常处理</w:t>
      </w:r>
    </w:p>
    <w:p>
      <w:pPr>
        <w:spacing w:before="120" w:after="120" w:line="288" w:lineRule="auto"/>
        <w:ind w:left="0"/>
        <w:jc w:val="left"/>
      </w:pPr>
      <w:r>
        <w:rPr>
          <w:rFonts w:eastAsia="等线" w:ascii="Arial" w:cs="Arial" w:hAnsi="Arial"/>
          <w:sz w:val="22"/>
        </w:rPr>
        <w:t>异常处理机制提供以下三种选项：</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无</w:t>
      </w:r>
      <w:r>
        <w:rPr>
          <w:rFonts w:eastAsia="等线" w:ascii="Arial" w:cs="Arial" w:hAnsi="Arial"/>
          <w:sz w:val="22"/>
        </w:rPr>
        <w:t>：不处理异常，直接抛出节点的报错信息并中断整体流程。</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默认值</w:t>
      </w:r>
      <w:r>
        <w:rPr>
          <w:rFonts w:eastAsia="等线" w:ascii="Arial" w:cs="Arial" w:hAnsi="Arial"/>
          <w:sz w:val="22"/>
        </w:rPr>
        <w:t>：允许开发者预定义异常信息。异常发生后，使用预定义的值替代原节点内置的异常输出信息。</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异常分支</w:t>
      </w:r>
      <w:r>
        <w:rPr>
          <w:rFonts w:eastAsia="等线" w:ascii="Arial" w:cs="Arial" w:hAnsi="Arial"/>
          <w:sz w:val="22"/>
        </w:rPr>
        <w:t>：发生异常后，执行预编排的异常分支</w:t>
      </w:r>
    </w:p>
    <w:p>
      <w:pPr>
        <w:pStyle w:val="4"/>
        <w:spacing w:before="260" w:after="120" w:line="288" w:lineRule="auto"/>
        <w:ind w:left="0"/>
        <w:jc w:val="left"/>
        <w:outlineLvl w:val="3"/>
      </w:pPr>
      <w:bookmarkStart w:name="heading_47" w:id="47"/>
      <w:r>
        <w:rPr>
          <w:rFonts w:eastAsia="等线" w:ascii="Arial" w:cs="Arial" w:hAnsi="Arial"/>
          <w:b w:val="true"/>
          <w:sz w:val="28"/>
        </w:rPr>
        <w:t>查看对话/运行日志</w:t>
      </w:r>
      <w:bookmarkEnd w:id="47"/>
    </w:p>
    <w:p>
      <w:pPr>
        <w:spacing w:before="120" w:after="120" w:line="288" w:lineRule="auto"/>
        <w:ind w:left="0"/>
        <w:jc w:val="left"/>
      </w:pPr>
      <w:r>
        <w:rPr>
          <w:rFonts w:eastAsia="等线" w:ascii="Arial" w:cs="Arial" w:hAnsi="Arial"/>
          <w:sz w:val="22"/>
        </w:rPr>
        <w:t>点击「查看日志—详情」可以在详情中查看运行总览信息、输入/输出 、元数据信息等。</w:t>
      </w:r>
    </w:p>
    <w:p>
      <w:pPr>
        <w:spacing w:before="120" w:after="120" w:line="288" w:lineRule="auto"/>
        <w:ind w:left="0"/>
        <w:jc w:val="center"/>
      </w:pPr>
      <w:r>
        <w:drawing>
          <wp:inline distT="0" distR="0" distB="0" distL="0">
            <wp:extent cx="5257800" cy="267652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4"/>
                    <a:stretch>
                      <a:fillRect/>
                    </a:stretch>
                  </pic:blipFill>
                  <pic:spPr>
                    <a:xfrm>
                      <a:off x="0" y="0"/>
                      <a:ext cx="5257800" cy="2676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点击「查看日志-追踪」可以查看工作流完整运行过程各节点的输入/输出、Token 消耗、运行时长等。</w:t>
      </w:r>
    </w:p>
    <w:p>
      <w:pPr>
        <w:spacing w:before="120" w:after="120" w:line="288" w:lineRule="auto"/>
        <w:ind w:left="0"/>
        <w:jc w:val="left"/>
      </w:pPr>
    </w:p>
    <w:p>
      <w:pPr>
        <w:pStyle w:val="2"/>
        <w:spacing w:before="320" w:after="120" w:line="288" w:lineRule="auto"/>
        <w:ind w:left="0"/>
        <w:jc w:val="left"/>
        <w:outlineLvl w:val="1"/>
      </w:pPr>
      <w:bookmarkStart w:name="heading_48" w:id="48"/>
      <w:r>
        <w:rPr>
          <w:rFonts w:eastAsia="等线" w:ascii="Arial" w:cs="Arial" w:hAnsi="Arial"/>
          <w:b w:val="true"/>
          <w:sz w:val="32"/>
        </w:rPr>
        <w:t>知识库</w:t>
      </w:r>
      <w:bookmarkEnd w:id="48"/>
    </w:p>
    <w:p>
      <w:pPr>
        <w:spacing w:before="120" w:after="120" w:line="288" w:lineRule="auto"/>
        <w:ind w:left="0"/>
        <w:jc w:val="left"/>
      </w:pPr>
      <w:r>
        <w:rPr>
          <w:rFonts w:eastAsia="等线" w:ascii="Arial" w:cs="Arial" w:hAnsi="Arial"/>
          <w:sz w:val="22"/>
        </w:rPr>
        <w:t>大语言模型的训练数据一般基于公开的数据，且每一次训练需要消耗大量算力，这意味着模型的知识一般不会包含私有领域的知识，同时在公开知识领域存在一定的滞后性。为了解决这一问题，目前通用的方案是采用 RAG（检索增强生成）技术，使用用户问题来匹配最相关的外部数据，将检索到的相关内容召回后作为模型提示词的上下文来重新组织回复。</w:t>
      </w:r>
    </w:p>
    <w:p>
      <w:pPr>
        <w:spacing w:before="120" w:after="120" w:line="288" w:lineRule="auto"/>
        <w:ind w:left="0"/>
        <w:jc w:val="left"/>
      </w:pPr>
    </w:p>
    <w:p>
      <w:pPr>
        <w:pStyle w:val="4"/>
        <w:spacing w:before="260" w:after="120" w:line="288" w:lineRule="auto"/>
        <w:ind w:left="0"/>
        <w:jc w:val="left"/>
        <w:outlineLvl w:val="3"/>
      </w:pPr>
      <w:bookmarkStart w:name="heading_49" w:id="49"/>
      <w:r>
        <w:rPr>
          <w:rFonts w:eastAsia="等线" w:ascii="Arial" w:cs="Arial" w:hAnsi="Arial"/>
          <w:b w:val="true"/>
          <w:sz w:val="28"/>
        </w:rPr>
        <w:t>RAG 技术</w:t>
      </w:r>
      <w:bookmarkEnd w:id="49"/>
    </w:p>
    <w:p>
      <w:pPr>
        <w:spacing w:before="120" w:after="120" w:line="288" w:lineRule="auto"/>
        <w:ind w:left="0"/>
        <w:jc w:val="center"/>
      </w:pPr>
      <w:r>
        <w:drawing>
          <wp:inline distT="0" distR="0" distB="0" distL="0">
            <wp:extent cx="5257800" cy="316230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5"/>
                    <a:stretch>
                      <a:fillRect/>
                    </a:stretch>
                  </pic:blipFill>
                  <pic:spPr>
                    <a:xfrm>
                      <a:off x="0" y="0"/>
                      <a:ext cx="5257800" cy="3162300"/>
                    </a:xfrm>
                    <a:prstGeom prst="rect">
                      <a:avLst/>
                    </a:prstGeom>
                  </pic:spPr>
                </pic:pic>
              </a:graphicData>
            </a:graphic>
          </wp:inline>
        </w:drawing>
      </w:r>
    </w:p>
    <w:p>
      <w:pPr>
        <w:pStyle w:val="4"/>
        <w:spacing w:before="260" w:after="120" w:line="288" w:lineRule="auto"/>
        <w:ind w:left="0"/>
        <w:jc w:val="left"/>
        <w:outlineLvl w:val="3"/>
      </w:pPr>
      <w:bookmarkStart w:name="heading_50" w:id="50"/>
      <w:r>
        <w:rPr>
          <w:rFonts w:eastAsia="等线" w:ascii="Arial" w:cs="Arial" w:hAnsi="Arial"/>
          <w:b w:val="true"/>
          <w:sz w:val="28"/>
        </w:rPr>
        <w:t>创建知识库和文档上传</w:t>
      </w:r>
      <w:bookmarkEnd w:id="50"/>
    </w:p>
    <w:p>
      <w:pPr>
        <w:spacing w:before="120" w:after="120" w:line="288" w:lineRule="auto"/>
        <w:ind w:left="0"/>
        <w:jc w:val="left"/>
      </w:pPr>
      <w:r>
        <w:rPr>
          <w:rFonts w:eastAsia="等线" w:ascii="Arial" w:cs="Arial" w:hAnsi="Arial"/>
          <w:sz w:val="22"/>
        </w:rPr>
        <w:t>创建知识库并上传文档大致分为以下步骤</w:t>
      </w:r>
      <w:r>
        <w:rPr>
          <w:rFonts w:eastAsia="等线" w:ascii="Arial" w:cs="Arial" w:hAnsi="Arial"/>
          <w:b w:val="true"/>
          <w:sz w:val="22"/>
        </w:rPr>
        <w:t>：</w:t>
      </w:r>
    </w:p>
    <w:p>
      <w:pPr>
        <w:numPr>
          <w:numId w:val="63"/>
        </w:numPr>
        <w:spacing w:before="120" w:after="120" w:line="288" w:lineRule="auto"/>
        <w:ind w:left="0"/>
        <w:jc w:val="left"/>
      </w:pPr>
      <w:r>
        <w:rPr>
          <w:rFonts w:eastAsia="等线" w:ascii="Arial" w:cs="Arial" w:hAnsi="Arial"/>
          <w:sz w:val="22"/>
        </w:rPr>
        <w:t>在智启内创建知识库，从本地选择你需要上传的文档；</w:t>
      </w:r>
    </w:p>
    <w:p>
      <w:pPr>
        <w:numPr>
          <w:numId w:val="64"/>
        </w:numPr>
        <w:spacing w:before="120" w:after="120" w:line="288" w:lineRule="auto"/>
        <w:ind w:left="0"/>
        <w:jc w:val="left"/>
      </w:pPr>
      <w:r>
        <w:rPr>
          <w:rFonts w:eastAsia="等线" w:ascii="Arial" w:cs="Arial" w:hAnsi="Arial"/>
          <w:sz w:val="22"/>
        </w:rPr>
        <w:t>选择分段与清洗模式，预览效果；</w:t>
      </w:r>
    </w:p>
    <w:p>
      <w:pPr>
        <w:numPr>
          <w:numId w:val="65"/>
        </w:numPr>
        <w:spacing w:before="120" w:after="120" w:line="288" w:lineRule="auto"/>
        <w:ind w:left="0"/>
        <w:jc w:val="left"/>
      </w:pPr>
      <w:r>
        <w:rPr>
          <w:rFonts w:eastAsia="等线" w:ascii="Arial" w:cs="Arial" w:hAnsi="Arial"/>
          <w:sz w:val="22"/>
        </w:rPr>
        <w:t>配置索引方式和检索设置；</w:t>
      </w:r>
    </w:p>
    <w:p>
      <w:pPr>
        <w:numPr>
          <w:numId w:val="66"/>
        </w:numPr>
        <w:spacing w:before="120" w:after="120" w:line="288" w:lineRule="auto"/>
        <w:ind w:left="0"/>
        <w:jc w:val="left"/>
      </w:pPr>
      <w:r>
        <w:rPr>
          <w:rFonts w:eastAsia="等线" w:ascii="Arial" w:cs="Arial" w:hAnsi="Arial"/>
          <w:sz w:val="22"/>
        </w:rPr>
        <w:t>等待分段嵌入；</w:t>
      </w:r>
    </w:p>
    <w:p>
      <w:pPr>
        <w:numPr>
          <w:numId w:val="67"/>
        </w:numPr>
        <w:spacing w:before="120" w:after="120" w:line="288" w:lineRule="auto"/>
        <w:ind w:left="0"/>
        <w:jc w:val="left"/>
      </w:pPr>
      <w:r>
        <w:rPr>
          <w:rFonts w:eastAsia="等线" w:ascii="Arial" w:cs="Arial" w:hAnsi="Arial"/>
          <w:sz w:val="22"/>
        </w:rPr>
        <w:t>完成上传，在应用内关联并使用 🎉</w:t>
      </w:r>
    </w:p>
    <w:p>
      <w:pPr>
        <w:spacing w:before="120" w:after="120" w:line="288" w:lineRule="auto"/>
        <w:ind w:left="0"/>
        <w:jc w:val="left"/>
      </w:pPr>
      <w:r>
        <w:rPr>
          <w:rFonts w:eastAsia="等线" w:ascii="Arial" w:cs="Arial" w:hAnsi="Arial"/>
          <w:sz w:val="22"/>
        </w:rPr>
        <w:t>以下是各个步骤的详细说明：</w:t>
      </w:r>
    </w:p>
    <w:p>
      <w:pPr>
        <w:pStyle w:val="5"/>
        <w:spacing w:before="240" w:after="120" w:line="288" w:lineRule="auto"/>
        <w:ind w:left="0"/>
        <w:jc w:val="left"/>
        <w:outlineLvl w:val="4"/>
      </w:pPr>
      <w:bookmarkStart w:name="heading_51" w:id="51"/>
      <w:r>
        <w:rPr>
          <w:rFonts w:eastAsia="等线" w:ascii="Arial" w:cs="Arial" w:hAnsi="Arial"/>
          <w:color w:val="3370ff"/>
          <w:sz w:val="24"/>
        </w:rPr>
        <w:t xml:space="preserve">1. </w:t>
      </w:r>
      <w:r>
        <w:rPr>
          <w:rFonts w:eastAsia="等线" w:ascii="Arial" w:cs="Arial" w:hAnsi="Arial"/>
          <w:b w:val="true"/>
          <w:sz w:val="24"/>
        </w:rPr>
        <w:t>创建知识库</w:t>
      </w:r>
      <w:bookmarkEnd w:id="51"/>
    </w:p>
    <w:p>
      <w:pPr>
        <w:spacing w:before="120" w:after="120" w:line="288" w:lineRule="auto"/>
        <w:ind w:left="0"/>
        <w:jc w:val="left"/>
      </w:pPr>
      <w:r>
        <w:rPr>
          <w:rFonts w:eastAsia="等线" w:ascii="Arial" w:cs="Arial" w:hAnsi="Arial"/>
          <w:sz w:val="22"/>
        </w:rPr>
        <w:t>在智启主导航栏中点击知识库，点击“</w:t>
      </w:r>
      <w:r>
        <w:rPr>
          <w:rFonts w:eastAsia="等线" w:ascii="Arial" w:cs="Arial" w:hAnsi="Arial"/>
          <w:b w:val="true"/>
          <w:sz w:val="22"/>
        </w:rPr>
        <w:t>创建知识库”</w:t>
      </w:r>
      <w:r>
        <w:rPr>
          <w:rFonts w:eastAsia="等线" w:ascii="Arial" w:cs="Arial" w:hAnsi="Arial"/>
          <w:sz w:val="22"/>
        </w:rPr>
        <w:t xml:space="preserve"> 进入创建向导。</w:t>
      </w:r>
    </w:p>
    <w:p>
      <w:pPr>
        <w:numPr>
          <w:numId w:val="68"/>
        </w:numPr>
        <w:spacing w:before="120" w:after="120" w:line="288" w:lineRule="auto"/>
        <w:ind w:left="0"/>
        <w:jc w:val="left"/>
      </w:pPr>
      <w:r>
        <w:rPr>
          <w:rFonts w:eastAsia="等线" w:ascii="Arial" w:cs="Arial" w:hAnsi="Arial"/>
          <w:sz w:val="22"/>
        </w:rPr>
        <w:t>拖拽或选中文件进行上传；</w:t>
      </w:r>
    </w:p>
    <w:p>
      <w:pPr>
        <w:numPr>
          <w:numId w:val="69"/>
        </w:numPr>
        <w:spacing w:before="120" w:after="120" w:line="288" w:lineRule="auto"/>
        <w:ind w:left="0"/>
        <w:jc w:val="left"/>
      </w:pPr>
      <w:r>
        <w:rPr>
          <w:rFonts w:eastAsia="等线" w:ascii="Arial" w:cs="Arial" w:hAnsi="Arial"/>
          <w:sz w:val="22"/>
        </w:rPr>
        <w:t>如果还没有准备好文档，可以先创建一个空知识库；</w:t>
      </w:r>
    </w:p>
    <w:p>
      <w:pPr>
        <w:spacing w:before="120" w:after="120" w:line="288" w:lineRule="auto"/>
        <w:ind w:left="0"/>
        <w:jc w:val="center"/>
      </w:pPr>
      <w:r>
        <w:drawing>
          <wp:inline distT="0" distR="0" distB="0" distL="0">
            <wp:extent cx="5257800" cy="197167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6"/>
                    <a:stretch>
                      <a:fillRect/>
                    </a:stretch>
                  </pic:blipFill>
                  <pic:spPr>
                    <a:xfrm>
                      <a:off x="0" y="0"/>
                      <a:ext cx="5257800" cy="1971675"/>
                    </a:xfrm>
                    <a:prstGeom prst="rect">
                      <a:avLst/>
                    </a:prstGeom>
                  </pic:spPr>
                </pic:pic>
              </a:graphicData>
            </a:graphic>
          </wp:inline>
        </w:drawing>
      </w:r>
    </w:p>
    <w:p>
      <w:pPr>
        <w:pStyle w:val="5"/>
        <w:spacing w:before="240" w:after="120" w:line="288" w:lineRule="auto"/>
        <w:ind w:left="0"/>
        <w:jc w:val="left"/>
        <w:outlineLvl w:val="4"/>
      </w:pPr>
      <w:bookmarkStart w:name="heading_52" w:id="52"/>
      <w:r>
        <w:rPr>
          <w:rFonts w:eastAsia="等线" w:ascii="Arial" w:cs="Arial" w:hAnsi="Arial"/>
          <w:color w:val="3370ff"/>
          <w:sz w:val="24"/>
        </w:rPr>
        <w:t xml:space="preserve">2. </w:t>
      </w:r>
      <w:r>
        <w:rPr>
          <w:rFonts w:eastAsia="等线" w:ascii="Arial" w:cs="Arial" w:hAnsi="Arial"/>
          <w:b w:val="true"/>
          <w:sz w:val="24"/>
        </w:rPr>
        <w:t>选择分段与清洗策略</w:t>
      </w:r>
      <w:bookmarkEnd w:id="52"/>
    </w:p>
    <w:p>
      <w:pPr>
        <w:spacing w:before="120" w:after="120" w:line="288" w:lineRule="auto"/>
        <w:ind w:left="0"/>
        <w:jc w:val="left"/>
      </w:pPr>
      <w:r>
        <w:rPr>
          <w:rFonts w:eastAsia="等线" w:ascii="Arial" w:cs="Arial" w:hAnsi="Arial"/>
          <w:sz w:val="22"/>
        </w:rPr>
        <w:t>将内容上传至知识库后，需要先对内容进行分段与数据清洗，该阶段可以被理解为是对内容预处理与结构化。</w:t>
      </w:r>
    </w:p>
    <w:p>
      <w:pPr>
        <w:spacing w:before="120" w:after="120" w:line="288" w:lineRule="auto"/>
        <w:ind w:left="0"/>
        <w:jc w:val="left"/>
      </w:pPr>
      <w:r>
        <w:rPr>
          <w:rFonts w:eastAsia="等线" w:ascii="Arial" w:cs="Arial" w:hAnsi="Arial"/>
          <w:sz w:val="22"/>
        </w:rPr>
        <w:t>什么是分段与清晰策略?</w:t>
        <w:br/>
      </w:r>
      <w:r>
        <w:rPr>
          <w:rFonts w:eastAsia="等线" w:ascii="Arial" w:cs="Arial" w:hAnsi="Arial"/>
          <w:b w:val="true"/>
          <w:sz w:val="22"/>
        </w:rPr>
        <w:t>分段</w:t>
      </w:r>
    </w:p>
    <w:p>
      <w:pPr>
        <w:spacing w:before="120" w:after="120" w:line="288" w:lineRule="auto"/>
        <w:ind w:left="0"/>
        <w:jc w:val="left"/>
      </w:pPr>
      <w:r>
        <w:rPr>
          <w:rFonts w:eastAsia="等线" w:ascii="Arial" w:cs="Arial" w:hAnsi="Arial"/>
          <w:sz w:val="22"/>
        </w:rPr>
        <w:t>由于大语言模型的上下文窗口有限，无法一次性处理和传输整个知识库的内容，因此需要对文档中的长文本分段为内容块。即便部分大模型已支持上传完整的文档文件，但实验表明，检索效率依然弱于检索单个内容分段。</w:t>
      </w:r>
    </w:p>
    <w:p>
      <w:pPr>
        <w:spacing w:before="120" w:after="120" w:line="288" w:lineRule="auto"/>
        <w:ind w:left="0"/>
        <w:jc w:val="left"/>
      </w:pPr>
      <w:r>
        <w:rPr>
          <w:rFonts w:eastAsia="等线" w:ascii="Arial" w:cs="Arial" w:hAnsi="Arial"/>
          <w:sz w:val="22"/>
        </w:rPr>
        <w:t>LLM 能否精准地回答出知识库中的内容，关键在于知识库对内容块的检索与召回效果。类似于在手册中查找关键章节即可快速得到答案，而无需逐字逐句分析整个文档。经过分段后，知识库能够基于用户问题，采用分段 TopK 召回模式，召回与问题高度相关的内容块，补全关键信息从而提高回答的精准性。</w:t>
      </w:r>
    </w:p>
    <w:p>
      <w:pPr>
        <w:spacing w:before="120" w:after="120" w:line="288" w:lineRule="auto"/>
        <w:ind w:left="0"/>
        <w:jc w:val="left"/>
      </w:pPr>
      <w:r>
        <w:rPr>
          <w:rFonts w:eastAsia="等线" w:ascii="Arial" w:cs="Arial" w:hAnsi="Arial"/>
          <w:sz w:val="22"/>
        </w:rPr>
        <w:t>在进行问题与内容块的语义匹配时，合理的分段大小非常关键，它能够帮助模型准确地找到与问题最相关的内容，减少噪音信息。过大或过小的分段都可能影响召回的效果。</w:t>
      </w:r>
    </w:p>
    <w:p>
      <w:pPr>
        <w:spacing w:before="120" w:after="120" w:line="288" w:lineRule="auto"/>
        <w:ind w:left="0"/>
        <w:jc w:val="left"/>
      </w:pPr>
      <w:r>
        <w:rPr>
          <w:rFonts w:eastAsia="等线" w:ascii="Arial" w:cs="Arial" w:hAnsi="Arial"/>
          <w:sz w:val="22"/>
        </w:rPr>
        <w:t xml:space="preserve">智启 提供了 </w:t>
      </w:r>
      <w:r>
        <w:rPr>
          <w:rFonts w:eastAsia="等线" w:ascii="Arial" w:cs="Arial" w:hAnsi="Arial"/>
          <w:b w:val="true"/>
          <w:sz w:val="22"/>
        </w:rPr>
        <w:t>“通用分段”</w:t>
      </w:r>
      <w:r>
        <w:rPr>
          <w:rFonts w:eastAsia="等线" w:ascii="Arial" w:cs="Arial" w:hAnsi="Arial"/>
          <w:sz w:val="22"/>
        </w:rPr>
        <w:t xml:space="preserve"> 和 </w:t>
      </w:r>
      <w:r>
        <w:rPr>
          <w:rFonts w:eastAsia="等线" w:ascii="Arial" w:cs="Arial" w:hAnsi="Arial"/>
          <w:b w:val="true"/>
          <w:sz w:val="22"/>
        </w:rPr>
        <w:t>“父子分段”</w:t>
      </w:r>
      <w:r>
        <w:rPr>
          <w:rFonts w:eastAsia="等线" w:ascii="Arial" w:cs="Arial" w:hAnsi="Arial"/>
          <w:sz w:val="22"/>
        </w:rPr>
        <w:t xml:space="preserve"> 两种分段模式，分别适应不同类型的文档结构和应用场景，满足不同的知识库检索和召回的效率与准确性要求。</w:t>
      </w:r>
    </w:p>
    <w:p>
      <w:pPr>
        <w:numPr>
          <w:numId w:val="70"/>
        </w:numPr>
        <w:spacing w:before="120" w:after="120" w:line="288" w:lineRule="auto"/>
        <w:ind w:left="0"/>
        <w:jc w:val="left"/>
      </w:pPr>
      <w:r>
        <w:rPr>
          <w:rFonts w:eastAsia="等线" w:ascii="Arial" w:cs="Arial" w:hAnsi="Arial"/>
          <w:b w:val="true"/>
          <w:sz w:val="22"/>
        </w:rPr>
        <w:t>清洗</w:t>
      </w:r>
    </w:p>
    <w:p>
      <w:pPr>
        <w:spacing w:before="120" w:after="120" w:line="288" w:lineRule="auto"/>
        <w:ind w:left="0"/>
        <w:jc w:val="left"/>
      </w:pPr>
      <w:r>
        <w:rPr>
          <w:rFonts w:eastAsia="等线" w:ascii="Arial" w:cs="Arial" w:hAnsi="Arial"/>
          <w:sz w:val="22"/>
        </w:rPr>
        <w:t>为了保证文本召回的效果，通常需要在将数据录入知识库之前便对其进行清理。例如，文本内容中存在无意义的字符或者空行可能会影响问题回复的质量，需要对其清洗。</w:t>
      </w:r>
    </w:p>
    <w:p>
      <w:pPr>
        <w:spacing w:before="120" w:after="120" w:line="288" w:lineRule="auto"/>
        <w:ind w:left="0"/>
        <w:jc w:val="left"/>
      </w:pPr>
      <w:r>
        <w:rPr>
          <w:rFonts w:eastAsia="等线" w:ascii="Arial" w:cs="Arial" w:hAnsi="Arial"/>
          <w:sz w:val="22"/>
        </w:rPr>
        <w:t>知识库支持两种分段模式：</w:t>
      </w:r>
      <w:r>
        <w:rPr>
          <w:rFonts w:eastAsia="等线" w:ascii="Arial" w:cs="Arial" w:hAnsi="Arial"/>
          <w:b w:val="true"/>
          <w:sz w:val="22"/>
        </w:rPr>
        <w:t>通用模式</w:t>
      </w:r>
      <w:r>
        <w:rPr>
          <w:rFonts w:eastAsia="等线" w:ascii="Arial" w:cs="Arial" w:hAnsi="Arial"/>
          <w:sz w:val="22"/>
        </w:rPr>
        <w:t>与</w:t>
      </w:r>
      <w:r>
        <w:rPr>
          <w:rFonts w:eastAsia="等线" w:ascii="Arial" w:cs="Arial" w:hAnsi="Arial"/>
          <w:b w:val="true"/>
          <w:sz w:val="22"/>
        </w:rPr>
        <w:t>父子模式</w:t>
      </w:r>
      <w:r>
        <w:rPr>
          <w:rFonts w:eastAsia="等线" w:ascii="Arial" w:cs="Arial" w:hAnsi="Arial"/>
          <w:sz w:val="22"/>
        </w:rPr>
        <w:t>。</w:t>
      </w:r>
    </w:p>
    <w:p>
      <w:pPr>
        <w:pStyle w:val="6"/>
        <w:spacing w:before="240" w:after="120" w:line="288" w:lineRule="auto"/>
        <w:ind w:left="0"/>
        <w:jc w:val="left"/>
        <w:outlineLvl w:val="5"/>
      </w:pPr>
      <w:bookmarkStart w:name="heading_53" w:id="53"/>
      <w:r>
        <w:rPr>
          <w:rFonts w:eastAsia="等线" w:ascii="Arial" w:cs="Arial" w:hAnsi="Arial"/>
          <w:b w:val="true"/>
          <w:sz w:val="24"/>
        </w:rPr>
        <w:t>2.1 通用模式</w:t>
      </w:r>
      <w:bookmarkEnd w:id="53"/>
    </w:p>
    <w:p>
      <w:pPr>
        <w:spacing w:before="120" w:after="120" w:line="288" w:lineRule="auto"/>
        <w:ind w:left="0"/>
        <w:jc w:val="left"/>
      </w:pPr>
      <w:r>
        <w:rPr>
          <w:rFonts w:eastAsia="等线" w:ascii="Arial" w:cs="Arial" w:hAnsi="Arial"/>
          <w:sz w:val="22"/>
        </w:rPr>
        <w:t>通用模式支持以下两种策略：</w:t>
      </w:r>
    </w:p>
    <w:p>
      <w:pPr>
        <w:numPr>
          <w:numId w:val="71"/>
        </w:numPr>
        <w:spacing w:before="120" w:after="120" w:line="288" w:lineRule="auto"/>
        <w:ind w:left="0"/>
        <w:jc w:val="left"/>
      </w:pPr>
      <w:r>
        <w:rPr>
          <w:rFonts w:eastAsia="等线" w:ascii="Arial" w:cs="Arial" w:hAnsi="Arial"/>
          <w:b w:val="true"/>
          <w:sz w:val="22"/>
        </w:rPr>
        <w:t>自动分段与清洗</w:t>
      </w:r>
    </w:p>
    <w:p>
      <w:pPr>
        <w:numPr>
          <w:numId w:val="72"/>
        </w:numPr>
        <w:spacing w:before="120" w:after="120" w:line="288" w:lineRule="auto"/>
        <w:ind w:left="0"/>
        <w:jc w:val="left"/>
      </w:pPr>
      <w:r>
        <w:rPr>
          <w:rFonts w:eastAsia="等线" w:ascii="Arial" w:cs="Arial" w:hAnsi="Arial"/>
          <w:b w:val="true"/>
          <w:sz w:val="22"/>
        </w:rPr>
        <w:t>自定义</w:t>
      </w:r>
    </w:p>
    <w:p>
      <w:pPr>
        <w:spacing w:before="120" w:after="120" w:line="288" w:lineRule="auto"/>
        <w:ind w:left="0"/>
        <w:jc w:val="center"/>
      </w:pPr>
      <w:r>
        <w:drawing>
          <wp:inline distT="0" distR="0" distB="0" distL="0">
            <wp:extent cx="5257800" cy="210502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7"/>
                    <a:stretch>
                      <a:fillRect/>
                    </a:stretch>
                  </pic:blipFill>
                  <pic:spPr>
                    <a:xfrm>
                      <a:off x="0" y="0"/>
                      <a:ext cx="5257800" cy="21050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自定义</w:t>
      </w:r>
    </w:p>
    <w:p>
      <w:pPr>
        <w:spacing w:before="120" w:after="120" w:line="288" w:lineRule="auto"/>
        <w:ind w:left="0"/>
        <w:jc w:val="left"/>
      </w:pPr>
      <w:r>
        <w:rPr>
          <w:rFonts w:eastAsia="等线" w:ascii="Arial" w:cs="Arial" w:hAnsi="Arial"/>
          <w:sz w:val="22"/>
        </w:rPr>
        <w:t>自定义模式适合对于文本处理有明确需求的进阶用户。在自定义模式下，你可以根据不同的文档格式和场景要求，手动配置文本的分段规则和清洗策略。</w:t>
      </w:r>
    </w:p>
    <w:p>
      <w:pPr>
        <w:spacing w:before="120" w:after="120" w:line="288" w:lineRule="auto"/>
        <w:ind w:left="0"/>
        <w:jc w:val="left"/>
      </w:pPr>
      <w:r>
        <w:rPr>
          <w:rFonts w:eastAsia="等线" w:ascii="Arial" w:cs="Arial" w:hAnsi="Arial"/>
          <w:b w:val="true"/>
          <w:sz w:val="22"/>
        </w:rPr>
        <w:t>分段规则：</w:t>
      </w:r>
    </w:p>
    <w:p>
      <w:pPr>
        <w:numPr>
          <w:numId w:val="73"/>
        </w:numPr>
        <w:spacing w:before="120" w:after="120" w:line="288" w:lineRule="auto"/>
        <w:ind w:left="0"/>
        <w:jc w:val="left"/>
      </w:pPr>
      <w:r>
        <w:rPr>
          <w:rFonts w:eastAsia="等线" w:ascii="Arial" w:cs="Arial" w:hAnsi="Arial"/>
          <w:b w:val="true"/>
          <w:sz w:val="22"/>
        </w:rPr>
        <w:t>分段标识符</w:t>
      </w:r>
      <w:r>
        <w:rPr>
          <w:rFonts w:eastAsia="等线" w:ascii="Arial" w:cs="Arial" w:hAnsi="Arial"/>
          <w:sz w:val="22"/>
        </w:rPr>
        <w:t xml:space="preserve">，指定标识符，系统将在文本中出现该标识符时分段。例如填写 </w:t>
      </w:r>
      <w:r>
        <w:rPr>
          <w:rFonts w:eastAsia="Consolas" w:ascii="Consolas" w:cs="Consolas" w:hAnsi="Consolas"/>
          <w:sz w:val="22"/>
          <w:shd w:fill="EFF0F1"/>
        </w:rPr>
        <w:t>\n</w:t>
      </w:r>
      <w:r>
        <w:rPr>
          <w:rFonts w:eastAsia="等线" w:ascii="Arial" w:cs="Arial" w:hAnsi="Arial"/>
          <w:sz w:val="22"/>
        </w:rPr>
        <w:t>（</w:t>
      </w:r>
      <w:hyperlink r:id="rId38">
        <w:r>
          <w:rPr>
            <w:rFonts w:eastAsia="等线" w:ascii="Arial" w:cs="Arial" w:hAnsi="Arial"/>
            <w:color w:val="3370ff"/>
            <w:sz w:val="22"/>
          </w:rPr>
          <w:t>正则表达式</w:t>
        </w:r>
      </w:hyperlink>
      <w:r>
        <w:rPr>
          <w:rFonts w:eastAsia="等线" w:ascii="Arial" w:cs="Arial" w:hAnsi="Arial"/>
          <w:sz w:val="22"/>
        </w:rPr>
        <w:t>中的换行符），文本换行时将自动分段；</w:t>
      </w:r>
    </w:p>
    <w:p>
      <w:pPr>
        <w:numPr>
          <w:numId w:val="74"/>
        </w:numPr>
        <w:spacing w:before="120" w:after="120" w:line="288" w:lineRule="auto"/>
        <w:ind w:left="0"/>
        <w:jc w:val="left"/>
      </w:pPr>
      <w:r>
        <w:rPr>
          <w:rFonts w:eastAsia="等线" w:ascii="Arial" w:cs="Arial" w:hAnsi="Arial"/>
          <w:b w:val="true"/>
          <w:sz w:val="22"/>
        </w:rPr>
        <w:t>分段最大长度</w:t>
      </w:r>
      <w:r>
        <w:rPr>
          <w:rFonts w:eastAsia="等线" w:ascii="Arial" w:cs="Arial" w:hAnsi="Arial"/>
          <w:sz w:val="22"/>
        </w:rPr>
        <w:t>，根据分段的文本字符数最大上限来进行分段，超出该长度时将强制分段。一个分段的最大长度为 4000 Tokens；</w:t>
      </w:r>
    </w:p>
    <w:p>
      <w:pPr>
        <w:numPr>
          <w:numId w:val="75"/>
        </w:numPr>
        <w:spacing w:before="120" w:after="120" w:line="288" w:lineRule="auto"/>
        <w:ind w:left="0"/>
        <w:jc w:val="left"/>
      </w:pPr>
      <w:r>
        <w:rPr>
          <w:rFonts w:eastAsia="等线" w:ascii="Arial" w:cs="Arial" w:hAnsi="Arial"/>
          <w:b w:val="true"/>
          <w:sz w:val="22"/>
        </w:rPr>
        <w:t>分段重叠长度</w:t>
      </w:r>
      <w:r>
        <w:rPr>
          <w:rFonts w:eastAsia="等线" w:ascii="Arial" w:cs="Arial" w:hAnsi="Arial"/>
          <w:sz w:val="22"/>
        </w:rPr>
        <w:t>，分段重叠指的是在对数据进行分段时，段与段之间存在一定的重叠部分。这种重叠可以帮助提高信息的保留和分析的准确性，提升召回效果。建议设置为分段长度 Tokens 数的 10-25%；</w:t>
      </w:r>
    </w:p>
    <w:p>
      <w:pPr>
        <w:spacing w:before="120" w:after="120" w:line="288" w:lineRule="auto"/>
        <w:ind w:left="0"/>
        <w:jc w:val="left"/>
      </w:pPr>
      <w:r>
        <w:rPr>
          <w:rFonts w:eastAsia="等线" w:ascii="Arial" w:cs="Arial" w:hAnsi="Arial"/>
          <w:b w:val="true"/>
          <w:sz w:val="22"/>
        </w:rPr>
        <w:t>文本预处理规则：</w:t>
      </w:r>
      <w:r>
        <w:rPr>
          <w:rFonts w:eastAsia="等线" w:ascii="Arial" w:cs="Arial" w:hAnsi="Arial"/>
          <w:sz w:val="22"/>
        </w:rPr>
        <w:t>文本预处理规则可以帮助过滤知识库内部分无意义的内容。</w:t>
      </w:r>
    </w:p>
    <w:p>
      <w:pPr>
        <w:numPr>
          <w:numId w:val="76"/>
        </w:numPr>
        <w:spacing w:before="120" w:after="120" w:line="288" w:lineRule="auto"/>
        <w:ind w:left="0"/>
        <w:jc w:val="left"/>
      </w:pPr>
      <w:r>
        <w:rPr>
          <w:rFonts w:eastAsia="等线" w:ascii="Arial" w:cs="Arial" w:hAnsi="Arial"/>
          <w:sz w:val="22"/>
        </w:rPr>
        <w:t>替换连续的空格、换行符和制表符；</w:t>
      </w:r>
    </w:p>
    <w:p>
      <w:pPr>
        <w:numPr>
          <w:numId w:val="77"/>
        </w:numPr>
        <w:spacing w:before="120" w:after="120" w:line="288" w:lineRule="auto"/>
        <w:ind w:left="0"/>
        <w:jc w:val="left"/>
      </w:pPr>
      <w:r>
        <w:rPr>
          <w:rFonts w:eastAsia="等线" w:ascii="Arial" w:cs="Arial" w:hAnsi="Arial"/>
          <w:sz w:val="22"/>
        </w:rPr>
        <w:t>删除所有 URL 和电子邮件地址；</w:t>
      </w:r>
    </w:p>
    <w:p>
      <w:pPr>
        <w:spacing w:before="120" w:after="120" w:line="288" w:lineRule="auto"/>
        <w:ind w:left="0"/>
        <w:jc w:val="center"/>
      </w:pPr>
      <w:r>
        <w:drawing>
          <wp:inline distT="0" distR="0" distB="0" distL="0">
            <wp:extent cx="5257800" cy="378142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9"/>
                    <a:stretch>
                      <a:fillRect/>
                    </a:stretch>
                  </pic:blipFill>
                  <pic:spPr>
                    <a:xfrm>
                      <a:off x="0" y="0"/>
                      <a:ext cx="5257800" cy="378142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Custom mode</w:t>
      </w:r>
    </w:p>
    <w:p>
      <w:pPr>
        <w:pStyle w:val="6"/>
        <w:spacing w:before="240" w:after="120" w:line="288" w:lineRule="auto"/>
        <w:ind w:left="0"/>
        <w:jc w:val="left"/>
        <w:outlineLvl w:val="5"/>
      </w:pPr>
      <w:bookmarkStart w:name="heading_54" w:id="54"/>
      <w:r>
        <w:rPr>
          <w:rFonts w:eastAsia="等线" w:ascii="Arial" w:cs="Arial" w:hAnsi="Arial"/>
          <w:b w:val="true"/>
          <w:sz w:val="24"/>
        </w:rPr>
        <w:t xml:space="preserve">2.2 </w:t>
      </w:r>
      <w:r>
        <w:rPr>
          <w:rFonts w:eastAsia="等线" w:ascii="Arial" w:cs="Arial" w:hAnsi="Arial"/>
          <w:b w:val="true"/>
          <w:sz w:val="24"/>
        </w:rPr>
        <w:t>父子模式</w:t>
      </w:r>
      <w:bookmarkEnd w:id="54"/>
    </w:p>
    <w:p>
      <w:pPr>
        <w:spacing w:before="120" w:after="120" w:line="288" w:lineRule="auto"/>
        <w:ind w:left="0"/>
        <w:jc w:val="left"/>
      </w:pPr>
      <w:r>
        <w:rPr>
          <w:rFonts w:eastAsia="等线" w:ascii="Arial" w:cs="Arial" w:hAnsi="Arial"/>
          <w:sz w:val="22"/>
        </w:rPr>
        <w:t>与</w:t>
      </w:r>
      <w:r>
        <w:rPr>
          <w:rFonts w:eastAsia="等线" w:ascii="Arial" w:cs="Arial" w:hAnsi="Arial"/>
          <w:b w:val="true"/>
          <w:sz w:val="22"/>
        </w:rPr>
        <w:t>通用模式</w:t>
      </w:r>
      <w:r>
        <w:rPr>
          <w:rFonts w:eastAsia="等线" w:ascii="Arial" w:cs="Arial" w:hAnsi="Arial"/>
          <w:sz w:val="22"/>
        </w:rPr>
        <w:t>相比，父子模式采用双层分段结构来平衡检索的精确度和上下文信息,让精准匹配与全面的上下文信息二者兼得。</w:t>
      </w:r>
    </w:p>
    <w:p>
      <w:pPr>
        <w:spacing w:before="120" w:after="120" w:line="288" w:lineRule="auto"/>
        <w:ind w:left="0"/>
        <w:jc w:val="left"/>
      </w:pPr>
      <w:r>
        <w:rPr>
          <w:rFonts w:eastAsia="等线" w:ascii="Arial" w:cs="Arial" w:hAnsi="Arial"/>
          <w:sz w:val="22"/>
        </w:rPr>
        <w:t>其中，父区块（Parent-chunk）保持较大的文本单位（如段落），提供丰富的上下文信息；子区块（Child-chunk）则是较小的文本单位（如句子），用于精确检索。系统首先通过子区块进行精确检索以确保相关性，然后获取对应的父区块来补充上下文信息，从而在生成响应时既保证准确性又能提供完整的背景信息。你可以通过设置分隔符和最大长度来自定义父子区块的分段方式。</w:t>
      </w:r>
    </w:p>
    <w:p>
      <w:pPr>
        <w:spacing w:before="120" w:after="120" w:line="288" w:lineRule="auto"/>
        <w:ind w:left="0"/>
        <w:jc w:val="left"/>
      </w:pPr>
      <w:r>
        <w:rPr>
          <w:rFonts w:eastAsia="等线" w:ascii="Arial" w:cs="Arial" w:hAnsi="Arial"/>
          <w:sz w:val="22"/>
        </w:rPr>
        <w:t>例如在 AI 智能客服场景下，用户输入的问题将定位至解决方案文档内某个具体的句子，随后将该句子所在的段落或章节，联同发送至 LLM，补全该问题的完整背景信息，给出更加精准的回答。</w:t>
      </w:r>
    </w:p>
    <w:p>
      <w:pPr>
        <w:spacing w:before="120" w:after="120" w:line="288" w:lineRule="auto"/>
        <w:ind w:left="0"/>
        <w:jc w:val="left"/>
      </w:pPr>
      <w:r>
        <w:rPr>
          <w:rFonts w:eastAsia="等线" w:ascii="Arial" w:cs="Arial" w:hAnsi="Arial"/>
          <w:sz w:val="22"/>
        </w:rPr>
        <w:t>其基本机制包括：</w:t>
      </w:r>
    </w:p>
    <w:p>
      <w:pPr>
        <w:numPr>
          <w:numId w:val="78"/>
        </w:numPr>
        <w:spacing w:before="120" w:after="120" w:line="288" w:lineRule="auto"/>
        <w:ind w:left="0"/>
        <w:jc w:val="left"/>
      </w:pPr>
      <w:r>
        <w:rPr>
          <w:rFonts w:eastAsia="等线" w:ascii="Arial" w:cs="Arial" w:hAnsi="Arial"/>
          <w:b w:val="true"/>
          <w:sz w:val="22"/>
        </w:rPr>
        <w:t>子分段匹配查询</w:t>
      </w:r>
      <w:r>
        <w:rPr>
          <w:rFonts w:eastAsia="等线" w:ascii="Arial" w:cs="Arial" w:hAnsi="Arial"/>
          <w:sz w:val="22"/>
        </w:rPr>
        <w:t>：</w:t>
      </w:r>
    </w:p>
    <w:p>
      <w:pPr>
        <w:numPr>
          <w:numId w:val="79"/>
        </w:numPr>
        <w:spacing w:before="120" w:after="120" w:line="288" w:lineRule="auto"/>
        <w:ind w:left="453"/>
        <w:jc w:val="left"/>
      </w:pPr>
      <w:r>
        <w:rPr>
          <w:rFonts w:eastAsia="等线" w:ascii="Arial" w:cs="Arial" w:hAnsi="Arial"/>
          <w:sz w:val="22"/>
        </w:rPr>
        <w:t>将文档拆分为较小、集中的信息单元（例如一句话），更加精准的匹配用户所输入的问题。</w:t>
      </w:r>
    </w:p>
    <w:p>
      <w:pPr>
        <w:numPr>
          <w:numId w:val="80"/>
        </w:numPr>
        <w:spacing w:before="120" w:after="120" w:line="288" w:lineRule="auto"/>
        <w:ind w:left="453"/>
        <w:jc w:val="left"/>
      </w:pPr>
      <w:r>
        <w:rPr>
          <w:rFonts w:eastAsia="等线" w:ascii="Arial" w:cs="Arial" w:hAnsi="Arial"/>
          <w:sz w:val="22"/>
        </w:rPr>
        <w:t>子分段能快速提供与用户需求最相关的初步结果。</w:t>
      </w:r>
    </w:p>
    <w:p>
      <w:pPr>
        <w:numPr>
          <w:numId w:val="81"/>
        </w:numPr>
        <w:spacing w:before="120" w:after="120" w:line="288" w:lineRule="auto"/>
        <w:ind w:left="0"/>
        <w:jc w:val="left"/>
      </w:pPr>
      <w:r>
        <w:rPr>
          <w:rFonts w:eastAsia="等线" w:ascii="Arial" w:cs="Arial" w:hAnsi="Arial"/>
          <w:b w:val="true"/>
          <w:sz w:val="22"/>
        </w:rPr>
        <w:t>父分段提供上下文</w:t>
      </w:r>
      <w:r>
        <w:rPr>
          <w:rFonts w:eastAsia="等线" w:ascii="Arial" w:cs="Arial" w:hAnsi="Arial"/>
          <w:sz w:val="22"/>
        </w:rPr>
        <w:t>：</w:t>
      </w:r>
    </w:p>
    <w:p>
      <w:pPr>
        <w:numPr>
          <w:numId w:val="82"/>
        </w:numPr>
        <w:spacing w:before="120" w:after="120" w:line="288" w:lineRule="auto"/>
        <w:ind w:left="453"/>
        <w:jc w:val="left"/>
      </w:pPr>
      <w:r>
        <w:rPr>
          <w:rFonts w:eastAsia="等线" w:ascii="Arial" w:cs="Arial" w:hAnsi="Arial"/>
          <w:sz w:val="22"/>
        </w:rPr>
        <w:t>将包含匹配子分段的更大部分（如段落、章节甚至整个文档）视作父分段并提供给大语言模型（LLM）。</w:t>
      </w:r>
    </w:p>
    <w:p>
      <w:pPr>
        <w:numPr>
          <w:numId w:val="83"/>
        </w:numPr>
        <w:spacing w:before="120" w:after="120" w:line="288" w:lineRule="auto"/>
        <w:ind w:left="453"/>
        <w:jc w:val="left"/>
      </w:pPr>
      <w:r>
        <w:rPr>
          <w:rFonts w:eastAsia="等线" w:ascii="Arial" w:cs="Arial" w:hAnsi="Arial"/>
          <w:sz w:val="22"/>
        </w:rPr>
        <w:t>父分段能为 LLM 提供完整的背景信息，避免遗漏重要细节，帮助 LLM 输出更贴合知识库内容的回答。</w:t>
      </w:r>
    </w:p>
    <w:p>
      <w:pPr>
        <w:spacing w:before="120" w:after="120" w:line="288" w:lineRule="auto"/>
        <w:ind w:left="0"/>
        <w:jc w:val="center"/>
      </w:pPr>
      <w:r>
        <w:drawing>
          <wp:inline distT="0" distR="0" distB="0" distL="0">
            <wp:extent cx="5257800" cy="400050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40"/>
                    <a:stretch>
                      <a:fillRect/>
                    </a:stretch>
                  </pic:blipFill>
                  <pic:spPr>
                    <a:xfrm>
                      <a:off x="0" y="0"/>
                      <a:ext cx="5257800" cy="4000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父分段设置提供以下分段选项：</w:t>
      </w:r>
    </w:p>
    <w:p>
      <w:pPr>
        <w:numPr>
          <w:numId w:val="84"/>
        </w:numPr>
        <w:spacing w:before="120" w:after="120" w:line="288" w:lineRule="auto"/>
        <w:ind w:left="0"/>
        <w:jc w:val="left"/>
      </w:pPr>
      <w:r>
        <w:rPr>
          <w:rFonts w:eastAsia="等线" w:ascii="Arial" w:cs="Arial" w:hAnsi="Arial"/>
          <w:b w:val="true"/>
          <w:sz w:val="22"/>
        </w:rPr>
        <w:t>段落</w:t>
      </w:r>
    </w:p>
    <w:p>
      <w:pPr>
        <w:numPr>
          <w:numId w:val="85"/>
        </w:numPr>
        <w:spacing w:before="120" w:after="120" w:line="288" w:lineRule="auto"/>
        <w:ind w:left="0"/>
        <w:jc w:val="left"/>
      </w:pPr>
      <w:r>
        <w:rPr>
          <w:rFonts w:eastAsia="等线" w:ascii="Arial" w:cs="Arial" w:hAnsi="Arial"/>
          <w:sz w:val="22"/>
        </w:rPr>
        <w:t>根据预设的分隔符规则和最大块长度将文本拆分为段落。每个段落视为父分段，适用于文本量较大，内容清晰且段落相对独立的文档。支持以下设置项：</w:t>
      </w:r>
    </w:p>
    <w:p>
      <w:pPr>
        <w:numPr>
          <w:numId w:val="86"/>
        </w:numPr>
        <w:spacing w:before="120" w:after="120" w:line="288" w:lineRule="auto"/>
        <w:ind w:left="453"/>
        <w:jc w:val="left"/>
      </w:pPr>
      <w:r>
        <w:rPr>
          <w:rFonts w:eastAsia="等线" w:ascii="Arial" w:cs="Arial" w:hAnsi="Arial"/>
          <w:b w:val="true"/>
          <w:sz w:val="22"/>
        </w:rPr>
        <w:t>分段标识符</w:t>
      </w:r>
      <w:r>
        <w:rPr>
          <w:rFonts w:eastAsia="等线" w:ascii="Arial" w:cs="Arial" w:hAnsi="Arial"/>
          <w:sz w:val="22"/>
        </w:rPr>
        <w:t xml:space="preserve">，默认值为 </w:t>
      </w:r>
      <w:r>
        <w:rPr>
          <w:rFonts w:eastAsia="Consolas" w:ascii="Consolas" w:cs="Consolas" w:hAnsi="Consolas"/>
          <w:sz w:val="22"/>
          <w:shd w:fill="EFF0F1"/>
        </w:rPr>
        <w:t>\n</w:t>
      </w:r>
      <w:r>
        <w:rPr>
          <w:rFonts w:eastAsia="等线" w:ascii="Arial" w:cs="Arial" w:hAnsi="Arial"/>
          <w:sz w:val="22"/>
        </w:rPr>
        <w:t>，即按照文本段落分段。你可以遵循</w:t>
      </w:r>
      <w:r>
        <w:rPr>
          <w:rFonts w:eastAsia="等线" w:ascii="Arial" w:cs="Arial" w:hAnsi="Arial"/>
          <w:sz w:val="22"/>
        </w:rPr>
        <w:t>正则表达式语法</w:t>
      </w:r>
      <w:r>
        <w:rPr>
          <w:rFonts w:eastAsia="等线" w:ascii="Arial" w:cs="Arial" w:hAnsi="Arial"/>
          <w:sz w:val="22"/>
        </w:rPr>
        <w:t>自定义分块规则，系统将在文本出现分段标识符时自动执行分段。</w:t>
      </w:r>
    </w:p>
    <w:p>
      <w:pPr>
        <w:numPr>
          <w:numId w:val="87"/>
        </w:numPr>
        <w:spacing w:before="120" w:after="120" w:line="288" w:lineRule="auto"/>
        <w:ind w:left="453"/>
        <w:jc w:val="left"/>
      </w:pPr>
      <w:r>
        <w:rPr>
          <w:rFonts w:eastAsia="等线" w:ascii="Arial" w:cs="Arial" w:hAnsi="Arial"/>
          <w:b w:val="true"/>
          <w:sz w:val="22"/>
        </w:rPr>
        <w:t>分段最大长度</w:t>
      </w:r>
      <w:r>
        <w:rPr>
          <w:rFonts w:eastAsia="等线" w:ascii="Arial" w:cs="Arial" w:hAnsi="Arial"/>
          <w:sz w:val="22"/>
        </w:rPr>
        <w:t>，指定分段内的文本字符数最大上限，超出该长度时将强制分段。默认值为 500 Tokens，分段长度的最大上限为 4000 Tokens；</w:t>
      </w:r>
    </w:p>
    <w:p>
      <w:pPr>
        <w:numPr>
          <w:numId w:val="88"/>
        </w:numPr>
        <w:spacing w:before="120" w:after="120" w:line="288" w:lineRule="auto"/>
        <w:ind w:left="0"/>
        <w:jc w:val="left"/>
      </w:pPr>
      <w:r>
        <w:rPr>
          <w:rFonts w:eastAsia="等线" w:ascii="Arial" w:cs="Arial" w:hAnsi="Arial"/>
          <w:b w:val="true"/>
          <w:sz w:val="22"/>
        </w:rPr>
        <w:t>全文</w:t>
      </w:r>
    </w:p>
    <w:p>
      <w:pPr>
        <w:numPr>
          <w:numId w:val="89"/>
        </w:numPr>
        <w:spacing w:before="120" w:after="120" w:line="288" w:lineRule="auto"/>
        <w:ind w:left="0"/>
        <w:jc w:val="left"/>
      </w:pPr>
      <w:r>
        <w:rPr>
          <w:rFonts w:eastAsia="等线" w:ascii="Arial" w:cs="Arial" w:hAnsi="Arial"/>
          <w:sz w:val="22"/>
        </w:rPr>
        <w:t>不进行段落分段，而是直接将全文视为单一父分段。出于性能原因，仅保留文本内的前 10000 Tokens 字符，适用于文本量较小，但段落间互有关联，需要完整检索全文的场景。</w:t>
      </w:r>
    </w:p>
    <w:p>
      <w:pPr>
        <w:spacing w:before="120" w:after="120" w:line="288" w:lineRule="auto"/>
        <w:ind w:left="0"/>
        <w:jc w:val="center"/>
      </w:pPr>
      <w:r>
        <w:drawing>
          <wp:inline distT="0" distR="0" distB="0" distL="0">
            <wp:extent cx="5257800" cy="302895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41"/>
                    <a:stretch>
                      <a:fillRect/>
                    </a:stretch>
                  </pic:blipFill>
                  <pic:spPr>
                    <a:xfrm>
                      <a:off x="0" y="0"/>
                      <a:ext cx="5257800" cy="302895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子分段：</w:t>
      </w:r>
    </w:p>
    <w:p>
      <w:pPr>
        <w:spacing w:before="120" w:after="120" w:line="288" w:lineRule="auto"/>
        <w:ind w:left="0"/>
        <w:jc w:val="left"/>
      </w:pPr>
      <w:r>
        <w:rPr>
          <w:rFonts w:eastAsia="等线" w:ascii="Arial" w:cs="Arial" w:hAnsi="Arial"/>
          <w:sz w:val="22"/>
        </w:rPr>
        <w:t>子分段文本是在父文本分段基础上，由分隔符规则切分而成，用于查找和匹配与问题关键词最相关和直接的信息。如果使用默认的子分段规则，通常呈现以下分段效果：</w:t>
      </w:r>
    </w:p>
    <w:p>
      <w:pPr>
        <w:numPr>
          <w:numId w:val="90"/>
        </w:numPr>
        <w:spacing w:before="120" w:after="120" w:line="288" w:lineRule="auto"/>
        <w:ind w:left="0"/>
        <w:jc w:val="left"/>
      </w:pPr>
      <w:r>
        <w:rPr>
          <w:rFonts w:eastAsia="等线" w:ascii="Arial" w:cs="Arial" w:hAnsi="Arial"/>
          <w:sz w:val="22"/>
        </w:rPr>
        <w:t>当父分段为段落时，子分段对应各个段落中的单个句子。</w:t>
      </w:r>
    </w:p>
    <w:p>
      <w:pPr>
        <w:numPr>
          <w:numId w:val="91"/>
        </w:numPr>
        <w:spacing w:before="120" w:after="120" w:line="288" w:lineRule="auto"/>
        <w:ind w:left="0"/>
        <w:jc w:val="left"/>
      </w:pPr>
      <w:r>
        <w:rPr>
          <w:rFonts w:eastAsia="等线" w:ascii="Arial" w:cs="Arial" w:hAnsi="Arial"/>
          <w:sz w:val="22"/>
        </w:rPr>
        <w:t>父分段为全文时，子分段对应全文中各个单独的句子。</w:t>
      </w:r>
    </w:p>
    <w:p>
      <w:pPr>
        <w:spacing w:before="120" w:after="120" w:line="288" w:lineRule="auto"/>
        <w:ind w:left="0"/>
        <w:jc w:val="left"/>
      </w:pPr>
      <w:r>
        <w:rPr>
          <w:rFonts w:eastAsia="等线" w:ascii="Arial" w:cs="Arial" w:hAnsi="Arial"/>
          <w:sz w:val="22"/>
        </w:rPr>
        <w:t>在子分段内填写以下分段设置：</w:t>
      </w:r>
    </w:p>
    <w:p>
      <w:pPr>
        <w:numPr>
          <w:numId w:val="92"/>
        </w:numPr>
        <w:spacing w:before="120" w:after="120" w:line="288" w:lineRule="auto"/>
        <w:ind w:left="0"/>
        <w:jc w:val="left"/>
      </w:pPr>
      <w:r>
        <w:rPr>
          <w:rFonts w:eastAsia="等线" w:ascii="Arial" w:cs="Arial" w:hAnsi="Arial"/>
          <w:b w:val="true"/>
          <w:sz w:val="22"/>
        </w:rPr>
        <w:t>分段标识符</w:t>
      </w:r>
      <w:r>
        <w:rPr>
          <w:rFonts w:eastAsia="等线" w:ascii="Arial" w:cs="Arial" w:hAnsi="Arial"/>
          <w:sz w:val="22"/>
        </w:rPr>
        <w:t>，默认值为 ，即按照句子进行分段。你可以遵循</w:t>
      </w:r>
      <w:r>
        <w:rPr>
          <w:rFonts w:eastAsia="等线" w:ascii="Arial" w:cs="Arial" w:hAnsi="Arial"/>
          <w:sz w:val="22"/>
        </w:rPr>
        <w:t>正则表达式语法</w:t>
      </w:r>
      <w:r>
        <w:rPr>
          <w:rFonts w:eastAsia="等线" w:ascii="Arial" w:cs="Arial" w:hAnsi="Arial"/>
          <w:sz w:val="22"/>
        </w:rPr>
        <w:t>自定义分块规则，系统将在文本出现分段标识符时自动执行分段。</w:t>
      </w:r>
    </w:p>
    <w:p>
      <w:pPr>
        <w:numPr>
          <w:numId w:val="93"/>
        </w:numPr>
        <w:spacing w:before="120" w:after="120" w:line="288" w:lineRule="auto"/>
        <w:ind w:left="0"/>
        <w:jc w:val="left"/>
      </w:pPr>
      <w:r>
        <w:rPr>
          <w:rFonts w:eastAsia="等线" w:ascii="Arial" w:cs="Arial" w:hAnsi="Arial"/>
          <w:b w:val="true"/>
          <w:sz w:val="22"/>
        </w:rPr>
        <w:t>分段最大长度</w:t>
      </w:r>
      <w:r>
        <w:rPr>
          <w:rFonts w:eastAsia="等线" w:ascii="Arial" w:cs="Arial" w:hAnsi="Arial"/>
          <w:sz w:val="22"/>
        </w:rPr>
        <w:t>，指定分段内的文本字符数最大上限，超出该长度时将强制分段。默认值为 200 Tokens，分段长度的最大上限为 4000 Tokens；</w:t>
      </w:r>
    </w:p>
    <w:p>
      <w:pPr>
        <w:spacing w:before="120" w:after="120" w:line="288" w:lineRule="auto"/>
        <w:ind w:left="0"/>
        <w:jc w:val="left"/>
      </w:pPr>
      <w:r>
        <w:rPr>
          <w:rFonts w:eastAsia="等线" w:ascii="Arial" w:cs="Arial" w:hAnsi="Arial"/>
          <w:sz w:val="22"/>
        </w:rPr>
        <w:t>你还可以使用</w:t>
      </w:r>
      <w:r>
        <w:rPr>
          <w:rFonts w:eastAsia="等线" w:ascii="Arial" w:cs="Arial" w:hAnsi="Arial"/>
          <w:b w:val="true"/>
          <w:sz w:val="22"/>
        </w:rPr>
        <w:t>文本预处理规则</w:t>
      </w:r>
      <w:r>
        <w:rPr>
          <w:rFonts w:eastAsia="等线" w:ascii="Arial" w:cs="Arial" w:hAnsi="Arial"/>
          <w:sz w:val="22"/>
        </w:rPr>
        <w:t>过滤知识库内部分无意义的内容：</w:t>
      </w:r>
    </w:p>
    <w:p>
      <w:pPr>
        <w:numPr>
          <w:numId w:val="94"/>
        </w:numPr>
        <w:spacing w:before="120" w:after="120" w:line="288" w:lineRule="auto"/>
        <w:ind w:left="0"/>
        <w:jc w:val="left"/>
      </w:pPr>
      <w:r>
        <w:rPr>
          <w:rFonts w:eastAsia="等线" w:ascii="Arial" w:cs="Arial" w:hAnsi="Arial"/>
          <w:sz w:val="22"/>
        </w:rPr>
        <w:t>替换连续的空格、换行符和制表符</w:t>
      </w:r>
    </w:p>
    <w:p>
      <w:pPr>
        <w:numPr>
          <w:numId w:val="95"/>
        </w:numPr>
        <w:spacing w:before="120" w:after="120" w:line="288" w:lineRule="auto"/>
        <w:ind w:left="0"/>
        <w:jc w:val="left"/>
      </w:pPr>
      <w:r>
        <w:rPr>
          <w:rFonts w:eastAsia="等线" w:ascii="Arial" w:cs="Arial" w:hAnsi="Arial"/>
          <w:sz w:val="22"/>
        </w:rPr>
        <w:t>删除所有 URL 和电子邮件地址</w:t>
      </w:r>
    </w:p>
    <w:p>
      <w:pPr>
        <w:spacing w:before="120" w:after="120" w:line="288" w:lineRule="auto"/>
        <w:ind w:left="0"/>
        <w:jc w:val="left"/>
      </w:pPr>
      <w:r>
        <w:rPr>
          <w:rFonts w:eastAsia="等线" w:ascii="Arial" w:cs="Arial" w:hAnsi="Arial"/>
          <w:sz w:val="22"/>
        </w:rPr>
        <w:t>配置完成后，点击“预览区块”即可查看分段后的效果。你可以查看父分段的整体字符数。背景标蓝的字符为子分块，同时显示当前子段的字符数。</w:t>
      </w:r>
    </w:p>
    <w:p>
      <w:pPr>
        <w:spacing w:before="120" w:after="120" w:line="288" w:lineRule="auto"/>
        <w:ind w:left="0"/>
        <w:jc w:val="left"/>
      </w:pPr>
      <w:r>
        <w:rPr>
          <w:rFonts w:eastAsia="等线" w:ascii="Arial" w:cs="Arial" w:hAnsi="Arial"/>
          <w:sz w:val="22"/>
        </w:rPr>
        <w:t>如果重新修改了分段规则，需要重新点击“预览区块”按钮以查看新的内容分段。若同时批量上传了多个文档，轻点顶部的文档标题，快速切换至其它文档并预览内容的分段效果。</w:t>
      </w:r>
    </w:p>
    <w:p>
      <w:pPr>
        <w:spacing w:before="120" w:after="120" w:line="288" w:lineRule="auto"/>
        <w:ind w:left="0"/>
        <w:jc w:val="left"/>
      </w:pPr>
    </w:p>
    <w:p>
      <w:pPr>
        <w:pStyle w:val="6"/>
        <w:spacing w:before="240" w:after="120" w:line="288" w:lineRule="auto"/>
        <w:ind w:left="0"/>
        <w:jc w:val="left"/>
        <w:outlineLvl w:val="5"/>
      </w:pPr>
      <w:bookmarkStart w:name="heading_55" w:id="55"/>
      <w:r>
        <w:rPr>
          <w:rFonts w:eastAsia="等线" w:ascii="Arial" w:cs="Arial" w:hAnsi="Arial"/>
          <w:b w:val="true"/>
          <w:sz w:val="24"/>
        </w:rPr>
        <w:t>2.3 两种模式的区别是什么？</w:t>
      </w:r>
      <w:bookmarkEnd w:id="55"/>
    </w:p>
    <w:p>
      <w:pPr>
        <w:spacing w:before="120" w:after="120" w:line="288" w:lineRule="auto"/>
        <w:ind w:left="0"/>
        <w:jc w:val="left"/>
      </w:pPr>
      <w:r>
        <w:rPr>
          <w:rFonts w:eastAsia="等线" w:ascii="Arial" w:cs="Arial" w:hAnsi="Arial"/>
          <w:sz w:val="22"/>
        </w:rPr>
        <w:t>两者的主要区别在于内容区块的分段形式。</w:t>
      </w:r>
      <w:r>
        <w:rPr>
          <w:rFonts w:eastAsia="等线" w:ascii="Arial" w:cs="Arial" w:hAnsi="Arial"/>
          <w:b w:val="true"/>
          <w:sz w:val="22"/>
        </w:rPr>
        <w:t>通用模式</w:t>
      </w:r>
      <w:r>
        <w:rPr>
          <w:rFonts w:eastAsia="等线" w:ascii="Arial" w:cs="Arial" w:hAnsi="Arial"/>
          <w:sz w:val="22"/>
        </w:rPr>
        <w:t>的分段结果为多个独立的内容分段，而</w:t>
      </w:r>
      <w:r>
        <w:rPr>
          <w:rFonts w:eastAsia="等线" w:ascii="Arial" w:cs="Arial" w:hAnsi="Arial"/>
          <w:b w:val="true"/>
          <w:sz w:val="22"/>
        </w:rPr>
        <w:t>父子模式</w:t>
      </w:r>
      <w:r>
        <w:rPr>
          <w:rFonts w:eastAsia="等线" w:ascii="Arial" w:cs="Arial" w:hAnsi="Arial"/>
          <w:sz w:val="22"/>
        </w:rPr>
        <w:t>采用双层结构进行内容分段，即单个父分段的内容（文档全文或段落）内包含多个子分段内容（句子）。</w:t>
      </w:r>
    </w:p>
    <w:p>
      <w:pPr>
        <w:spacing w:before="120" w:after="120" w:line="288" w:lineRule="auto"/>
        <w:ind w:left="0"/>
        <w:jc w:val="left"/>
      </w:pPr>
      <w:r>
        <w:rPr>
          <w:rFonts w:eastAsia="等线" w:ascii="Arial" w:cs="Arial" w:hAnsi="Arial"/>
          <w:sz w:val="22"/>
        </w:rPr>
        <w:t>不同的分段方式将影响 LLM 对于知识库内容的检索效果。在相同文档中，采用父子检索所提供的上下文信息会更全面，且在精准度方面也能保持较高水平，大大优于传统的单层通用检索方式。</w:t>
      </w:r>
    </w:p>
    <w:p>
      <w:pPr>
        <w:spacing w:before="120" w:after="120" w:line="288" w:lineRule="auto"/>
        <w:ind w:left="0"/>
        <w:jc w:val="left"/>
      </w:pPr>
    </w:p>
    <w:p>
      <w:pPr>
        <w:pStyle w:val="5"/>
        <w:spacing w:before="240" w:after="120" w:line="288" w:lineRule="auto"/>
        <w:ind w:left="0"/>
        <w:jc w:val="left"/>
        <w:outlineLvl w:val="4"/>
      </w:pPr>
      <w:bookmarkStart w:name="heading_56" w:id="56"/>
      <w:r>
        <w:rPr>
          <w:rFonts w:eastAsia="等线" w:ascii="Arial" w:cs="Arial" w:hAnsi="Arial"/>
          <w:color w:val="3370ff"/>
          <w:sz w:val="24"/>
        </w:rPr>
        <w:t xml:space="preserve">3. </w:t>
      </w:r>
      <w:r>
        <w:rPr>
          <w:rFonts w:eastAsia="等线" w:ascii="Arial" w:cs="Arial" w:hAnsi="Arial"/>
          <w:b w:val="true"/>
          <w:sz w:val="24"/>
        </w:rPr>
        <w:t>索引方式</w:t>
      </w:r>
      <w:bookmarkEnd w:id="56"/>
    </w:p>
    <w:p>
      <w:pPr>
        <w:spacing w:before="120" w:after="120" w:line="288" w:lineRule="auto"/>
        <w:ind w:left="0"/>
        <w:jc w:val="left"/>
      </w:pPr>
      <w:r>
        <w:rPr>
          <w:rFonts w:eastAsia="等线" w:ascii="Arial" w:cs="Arial" w:hAnsi="Arial"/>
          <w:sz w:val="22"/>
        </w:rPr>
        <w:t>指定内容的预处理方法（分段与清洗）后，接下来需要指定对结构化内容的索引方式。索引方式将直接影响 LLM 对知识库内容的检索效率以及回答的准确性。默认使用高质量索引。</w:t>
      </w:r>
    </w:p>
    <w:p>
      <w:pPr>
        <w:spacing w:before="120" w:after="120" w:line="288" w:lineRule="auto"/>
        <w:ind w:left="0"/>
        <w:jc w:val="center"/>
      </w:pPr>
      <w:r>
        <w:drawing>
          <wp:inline distT="0" distR="0" distB="0" distL="0">
            <wp:extent cx="5257800" cy="1533525"/>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42"/>
                    <a:stretch>
                      <a:fillRect/>
                    </a:stretch>
                  </pic:blipFill>
                  <pic:spPr>
                    <a:xfrm>
                      <a:off x="0" y="0"/>
                      <a:ext cx="5257800" cy="1533525"/>
                    </a:xfrm>
                    <a:prstGeom prst="rect">
                      <a:avLst/>
                    </a:prstGeom>
                  </pic:spPr>
                </pic:pic>
              </a:graphicData>
            </a:graphic>
          </wp:inline>
        </w:drawing>
      </w:r>
    </w:p>
    <w:p>
      <w:pPr>
        <w:pStyle w:val="3"/>
        <w:spacing w:before="300" w:after="120" w:line="288" w:lineRule="auto"/>
        <w:ind w:left="0"/>
        <w:jc w:val="left"/>
        <w:outlineLvl w:val="2"/>
      </w:pPr>
      <w:bookmarkStart w:name="heading_57" w:id="57"/>
      <w:bookmarkEnd w:id="57"/>
    </w:p>
    <w:p>
      <w:pPr>
        <w:pStyle w:val="5"/>
        <w:spacing w:before="240" w:after="120" w:line="288" w:lineRule="auto"/>
        <w:ind w:left="0"/>
        <w:jc w:val="left"/>
        <w:outlineLvl w:val="4"/>
      </w:pPr>
      <w:bookmarkStart w:name="heading_58" w:id="58"/>
      <w:r>
        <w:rPr>
          <w:rFonts w:eastAsia="等线" w:ascii="Arial" w:cs="Arial" w:hAnsi="Arial"/>
          <w:color w:val="3370ff"/>
          <w:sz w:val="24"/>
        </w:rPr>
        <w:t xml:space="preserve">4. </w:t>
      </w:r>
      <w:r>
        <w:rPr>
          <w:rFonts w:eastAsia="等线" w:ascii="Arial" w:cs="Arial" w:hAnsi="Arial"/>
          <w:b w:val="true"/>
          <w:sz w:val="24"/>
        </w:rPr>
        <w:t>检索设置</w:t>
      </w:r>
      <w:bookmarkEnd w:id="58"/>
    </w:p>
    <w:p>
      <w:pPr>
        <w:spacing w:before="120" w:after="120" w:line="288" w:lineRule="auto"/>
        <w:ind w:left="0"/>
        <w:jc w:val="left"/>
      </w:pPr>
      <w:r>
        <w:rPr>
          <w:rFonts w:eastAsia="等线" w:ascii="Arial" w:cs="Arial" w:hAnsi="Arial"/>
          <w:sz w:val="22"/>
        </w:rPr>
        <w:t>在</w:t>
      </w:r>
      <w:r>
        <w:rPr>
          <w:rFonts w:eastAsia="等线" w:ascii="Arial" w:cs="Arial" w:hAnsi="Arial"/>
          <w:b w:val="true"/>
          <w:sz w:val="22"/>
        </w:rPr>
        <w:t>高质量索引方式</w:t>
      </w:r>
      <w:r>
        <w:rPr>
          <w:rFonts w:eastAsia="等线" w:ascii="Arial" w:cs="Arial" w:hAnsi="Arial"/>
          <w:sz w:val="22"/>
        </w:rPr>
        <w:t>下，智启平台提供以下 3 种检索方案：</w:t>
      </w:r>
    </w:p>
    <w:p>
      <w:pPr>
        <w:spacing w:before="120" w:after="120" w:line="288" w:lineRule="auto"/>
        <w:ind w:left="0"/>
        <w:jc w:val="left"/>
      </w:pPr>
      <w:r>
        <w:rPr>
          <w:rFonts w:eastAsia="等线" w:ascii="Arial" w:cs="Arial" w:hAnsi="Arial"/>
          <w:b w:val="true"/>
          <w:sz w:val="22"/>
        </w:rPr>
        <w:t>向量检索</w:t>
      </w:r>
    </w:p>
    <w:p>
      <w:pPr>
        <w:numPr>
          <w:numId w:val="96"/>
        </w:numPr>
        <w:spacing w:before="120" w:after="120" w:line="288" w:lineRule="auto"/>
        <w:ind w:left="0"/>
        <w:jc w:val="left"/>
      </w:pPr>
      <w:r>
        <w:rPr>
          <w:rFonts w:eastAsia="等线" w:ascii="Arial" w:cs="Arial" w:hAnsi="Arial"/>
          <w:b w:val="true"/>
          <w:sz w:val="22"/>
        </w:rPr>
        <w:t>全文检索</w:t>
      </w:r>
    </w:p>
    <w:p>
      <w:pPr>
        <w:numPr>
          <w:numId w:val="97"/>
        </w:numPr>
        <w:spacing w:before="120" w:after="120" w:line="288" w:lineRule="auto"/>
        <w:ind w:left="0"/>
        <w:jc w:val="left"/>
      </w:pPr>
      <w:r>
        <w:rPr>
          <w:rFonts w:eastAsia="等线" w:ascii="Arial" w:cs="Arial" w:hAnsi="Arial"/>
          <w:b w:val="true"/>
          <w:sz w:val="22"/>
        </w:rPr>
        <w:t>混合检索</w:t>
      </w:r>
    </w:p>
    <w:p>
      <w:pPr>
        <w:spacing w:before="120" w:after="120" w:line="288" w:lineRule="auto"/>
        <w:ind w:left="0"/>
        <w:jc w:val="left"/>
      </w:pPr>
      <w:r>
        <w:rPr>
          <w:rFonts w:eastAsia="等线" w:ascii="Arial" w:cs="Arial" w:hAnsi="Arial"/>
          <w:sz w:val="22"/>
        </w:rPr>
        <w:t>向量检索全文检索混合检索</w:t>
      </w:r>
    </w:p>
    <w:p>
      <w:pPr>
        <w:spacing w:before="120" w:after="120" w:line="288" w:lineRule="auto"/>
        <w:ind w:left="0"/>
        <w:jc w:val="left"/>
      </w:pPr>
      <w:r>
        <w:rPr>
          <w:rFonts w:eastAsia="等线" w:ascii="Arial" w:cs="Arial" w:hAnsi="Arial"/>
          <w:b w:val="true"/>
          <w:sz w:val="22"/>
        </w:rPr>
        <w:t>定义：</w:t>
      </w:r>
      <w:r>
        <w:rPr>
          <w:rFonts w:eastAsia="等线" w:ascii="Arial" w:cs="Arial" w:hAnsi="Arial"/>
          <w:sz w:val="22"/>
        </w:rPr>
        <w:t>向量化用户输入的问题并生成查询向量，比较查询向量与知识库内对应的文本向量距离，寻找最近的分段内容。</w:t>
      </w:r>
    </w:p>
    <w:p>
      <w:pPr>
        <w:spacing w:before="120" w:after="120" w:line="288" w:lineRule="auto"/>
        <w:ind w:left="0"/>
        <w:jc w:val="left"/>
      </w:pPr>
      <w:r>
        <w:rPr>
          <w:rFonts w:eastAsia="等线" w:ascii="Arial" w:cs="Arial" w:hAnsi="Arial"/>
          <w:b w:val="true"/>
          <w:sz w:val="22"/>
        </w:rPr>
        <w:t>向量检索设置：</w:t>
      </w:r>
    </w:p>
    <w:p>
      <w:pPr>
        <w:spacing w:before="120" w:after="120" w:line="288" w:lineRule="auto"/>
        <w:ind w:left="0"/>
        <w:jc w:val="left"/>
      </w:pPr>
      <w:r>
        <w:rPr>
          <w:rFonts w:eastAsia="等线" w:ascii="Arial" w:cs="Arial" w:hAnsi="Arial"/>
          <w:b w:val="true"/>
          <w:sz w:val="22"/>
        </w:rPr>
        <w:t>Rerank 模型：</w:t>
      </w:r>
      <w:r>
        <w:rPr>
          <w:rFonts w:eastAsia="等线" w:ascii="Arial" w:cs="Arial" w:hAnsi="Arial"/>
          <w:sz w:val="22"/>
        </w:rPr>
        <w:t>使用 Rerank 模型对向量检索召回后的分段再一次进行语义重排序，优化排序结果。</w:t>
      </w:r>
    </w:p>
    <w:p>
      <w:pPr>
        <w:spacing w:before="120" w:after="120" w:line="288" w:lineRule="auto"/>
        <w:ind w:left="0"/>
        <w:jc w:val="left"/>
      </w:pPr>
      <w:r>
        <w:rPr>
          <w:rFonts w:eastAsia="等线" w:ascii="Arial" w:cs="Arial" w:hAnsi="Arial"/>
          <w:b w:val="true"/>
          <w:sz w:val="22"/>
        </w:rPr>
        <w:t>TopK：</w:t>
      </w:r>
      <w:r>
        <w:rPr>
          <w:rFonts w:eastAsia="等线" w:ascii="Arial" w:cs="Arial" w:hAnsi="Arial"/>
          <w:sz w:val="22"/>
        </w:rPr>
        <w:t>用于筛选与用户问题相似度最高的文本片段。系统同时会根据选用模型上下文窗口大小动态调整片段数量。默认值为 3，数值越高，预期被召回的文本分段数量越多。</w:t>
      </w:r>
    </w:p>
    <w:p>
      <w:pPr>
        <w:spacing w:before="120" w:after="120" w:line="288" w:lineRule="auto"/>
        <w:ind w:left="0"/>
        <w:jc w:val="left"/>
      </w:pPr>
      <w:r>
        <w:rPr>
          <w:rFonts w:eastAsia="等线" w:ascii="Arial" w:cs="Arial" w:hAnsi="Arial"/>
          <w:b w:val="true"/>
          <w:sz w:val="22"/>
        </w:rPr>
        <w:t>Score 阈值：</w:t>
      </w:r>
      <w:r>
        <w:rPr>
          <w:rFonts w:eastAsia="等线" w:ascii="Arial" w:cs="Arial" w:hAnsi="Arial"/>
          <w:sz w:val="22"/>
        </w:rPr>
        <w:t>用于设置文本片段筛选的相似度阈值，只召回超过设置分数的文本片段，默认值为 0.5。数值越高说明对于文本与问题要求的相似度越高，预期被召回的文本数量也越少。</w:t>
      </w:r>
    </w:p>
    <w:p>
      <w:pPr>
        <w:spacing w:before="120" w:after="120" w:line="288" w:lineRule="auto"/>
        <w:ind w:left="0"/>
        <w:jc w:val="center"/>
      </w:pPr>
      <w:r>
        <w:drawing>
          <wp:inline distT="0" distR="0" distB="0" distL="0">
            <wp:extent cx="5257800" cy="3286125"/>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43"/>
                    <a:stretch>
                      <a:fillRect/>
                    </a:stretch>
                  </pic:blipFill>
                  <pic:spPr>
                    <a:xfrm>
                      <a:off x="0" y="0"/>
                      <a:ext cx="5257800" cy="3286125"/>
                    </a:xfrm>
                    <a:prstGeom prst="rect">
                      <a:avLst/>
                    </a:prstGeom>
                  </pic:spPr>
                </pic:pic>
              </a:graphicData>
            </a:graphic>
          </wp:inline>
        </w:drawing>
      </w:r>
    </w:p>
    <w:p>
      <w:pPr>
        <w:pStyle w:val="5"/>
        <w:spacing w:before="240" w:after="120" w:line="288" w:lineRule="auto"/>
        <w:ind w:left="0"/>
        <w:jc w:val="left"/>
        <w:outlineLvl w:val="4"/>
      </w:pPr>
      <w:bookmarkStart w:name="heading_59" w:id="59"/>
      <w:r>
        <w:rPr>
          <w:rFonts w:eastAsia="等线" w:ascii="Arial" w:cs="Arial" w:hAnsi="Arial"/>
          <w:color w:val="3370ff"/>
          <w:sz w:val="24"/>
        </w:rPr>
        <w:t xml:space="preserve">5. </w:t>
      </w:r>
      <w:r>
        <w:rPr>
          <w:rFonts w:eastAsia="等线" w:ascii="Arial" w:cs="Arial" w:hAnsi="Arial"/>
          <w:b w:val="true"/>
          <w:sz w:val="24"/>
        </w:rPr>
        <w:t>完成上传</w:t>
      </w:r>
      <w:bookmarkEnd w:id="59"/>
    </w:p>
    <w:p>
      <w:pPr>
        <w:spacing w:before="120" w:after="120" w:line="288" w:lineRule="auto"/>
        <w:ind w:left="0"/>
        <w:jc w:val="left"/>
      </w:pPr>
      <w:r>
        <w:rPr>
          <w:rFonts w:eastAsia="等线" w:ascii="Arial" w:cs="Arial" w:hAnsi="Arial"/>
          <w:sz w:val="22"/>
        </w:rPr>
        <w:t xml:space="preserve">配置完上文所述的各项配置后，轻点“保存并处理”即可完成知识库的创建。你可以参考 </w:t>
      </w:r>
      <w:r>
        <w:rPr>
          <w:rFonts w:eastAsia="等线" w:ascii="Arial" w:cs="Arial" w:hAnsi="Arial"/>
          <w:sz w:val="22"/>
        </w:rPr>
        <w:t>在应用内集成知识库</w:t>
      </w:r>
      <w:r>
        <w:rPr>
          <w:rFonts w:eastAsia="等线" w:ascii="Arial" w:cs="Arial" w:hAnsi="Arial"/>
          <w:sz w:val="22"/>
        </w:rPr>
        <w:t>，搭建出能够基于知识库进行问答的 LLM 应用。</w:t>
      </w:r>
    </w:p>
    <w:p>
      <w:pPr>
        <w:spacing w:before="120" w:after="120" w:line="288" w:lineRule="auto"/>
        <w:ind w:left="0"/>
        <w:jc w:val="left"/>
      </w:pPr>
    </w:p>
    <w:p>
      <w:pPr>
        <w:pStyle w:val="4"/>
        <w:spacing w:before="260" w:after="120" w:line="288" w:lineRule="auto"/>
        <w:ind w:left="0"/>
        <w:jc w:val="left"/>
        <w:outlineLvl w:val="3"/>
      </w:pPr>
      <w:bookmarkStart w:name="heading_60" w:id="60"/>
      <w:r>
        <w:rPr>
          <w:rFonts w:eastAsia="等线" w:ascii="Arial" w:cs="Arial" w:hAnsi="Arial"/>
          <w:b w:val="true"/>
          <w:sz w:val="28"/>
        </w:rPr>
        <w:t>知识库管理与文档维护</w:t>
      </w:r>
      <w:bookmarkEnd w:id="60"/>
    </w:p>
    <w:p>
      <w:pPr>
        <w:pStyle w:val="5"/>
        <w:spacing w:before="240" w:after="120" w:line="288" w:lineRule="auto"/>
        <w:ind w:left="0"/>
        <w:jc w:val="left"/>
        <w:outlineLvl w:val="4"/>
      </w:pPr>
      <w:bookmarkStart w:name="heading_61" w:id="61"/>
      <w:r>
        <w:rPr>
          <w:rFonts w:eastAsia="等线" w:ascii="Arial" w:cs="Arial" w:hAnsi="Arial"/>
          <w:b w:val="true"/>
          <w:sz w:val="24"/>
        </w:rPr>
        <w:t>知识库管理</w:t>
      </w:r>
      <w:bookmarkEnd w:id="61"/>
    </w:p>
    <w:p>
      <w:pPr>
        <w:spacing w:before="120" w:after="120" w:line="288" w:lineRule="auto"/>
        <w:ind w:left="0"/>
        <w:jc w:val="left"/>
      </w:pPr>
      <w:r>
        <w:rPr>
          <w:rFonts w:eastAsia="等线" w:ascii="Arial" w:cs="Arial" w:hAnsi="Arial"/>
          <w:sz w:val="22"/>
        </w:rPr>
        <w:t>在 首页中，点击顶部的 “知识库” 页，选择需要管理的知识库，轻点左侧导航中的</w:t>
      </w:r>
      <w:r>
        <w:rPr>
          <w:rFonts w:eastAsia="等线" w:ascii="Arial" w:cs="Arial" w:hAnsi="Arial"/>
          <w:b w:val="true"/>
          <w:sz w:val="22"/>
        </w:rPr>
        <w:t>设置</w:t>
      </w:r>
      <w:r>
        <w:rPr>
          <w:rFonts w:eastAsia="等线" w:ascii="Arial" w:cs="Arial" w:hAnsi="Arial"/>
          <w:sz w:val="22"/>
        </w:rPr>
        <w:t>进行调整。你可以调整知识库名称、描述、可见权限、索引模式、Embedding 模型和检索设置。</w:t>
      </w:r>
    </w:p>
    <w:p>
      <w:pPr>
        <w:spacing w:before="120" w:after="120" w:line="288" w:lineRule="auto"/>
        <w:ind w:left="0"/>
        <w:jc w:val="center"/>
      </w:pPr>
      <w:r>
        <w:drawing>
          <wp:inline distT="0" distR="0" distB="0" distL="0">
            <wp:extent cx="5257800" cy="503872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44"/>
                    <a:stretch>
                      <a:fillRect/>
                    </a:stretch>
                  </pic:blipFill>
                  <pic:spPr>
                    <a:xfrm>
                      <a:off x="0" y="0"/>
                      <a:ext cx="5257800" cy="503872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知识库设置</w:t>
      </w:r>
    </w:p>
    <w:p>
      <w:pPr>
        <w:pStyle w:val="5"/>
        <w:spacing w:before="240" w:after="120" w:line="288" w:lineRule="auto"/>
        <w:ind w:left="0"/>
        <w:jc w:val="left"/>
        <w:outlineLvl w:val="4"/>
      </w:pPr>
      <w:bookmarkStart w:name="heading_62" w:id="62"/>
      <w:r>
        <w:rPr>
          <w:rFonts w:eastAsia="等线" w:ascii="Arial" w:cs="Arial" w:hAnsi="Arial"/>
          <w:b w:val="true"/>
          <w:sz w:val="24"/>
        </w:rPr>
        <w:t>添加文档</w:t>
      </w:r>
      <w:bookmarkEnd w:id="62"/>
    </w:p>
    <w:p>
      <w:pPr>
        <w:spacing w:before="120" w:after="120" w:line="288" w:lineRule="auto"/>
        <w:ind w:left="0"/>
        <w:jc w:val="left"/>
      </w:pPr>
      <w:r>
        <w:rPr>
          <w:rFonts w:eastAsia="等线" w:ascii="Arial" w:cs="Arial" w:hAnsi="Arial"/>
          <w:sz w:val="22"/>
        </w:rPr>
        <w:t>知识库（Knowledge）是一些文档（Documents）的集合。文档可以由开发者或运营人员上传，或由同步其它数据源。</w:t>
      </w:r>
    </w:p>
    <w:p>
      <w:pPr>
        <w:spacing w:before="120" w:after="120" w:line="288" w:lineRule="auto"/>
        <w:ind w:left="0"/>
        <w:jc w:val="left"/>
      </w:pPr>
      <w:r>
        <w:rPr>
          <w:rFonts w:eastAsia="等线" w:ascii="Arial" w:cs="Arial" w:hAnsi="Arial"/>
          <w:sz w:val="22"/>
        </w:rPr>
        <w:t>点击 「知识库」 &gt; 「文档列表 ，然后轻点 「 添加文件 」，即可在已创建的知识库内上传新的文档。</w:t>
      </w:r>
    </w:p>
    <w:p>
      <w:pPr>
        <w:spacing w:before="120" w:after="120" w:line="288" w:lineRule="auto"/>
        <w:ind w:left="0"/>
        <w:jc w:val="left"/>
      </w:pPr>
    </w:p>
    <w:p>
      <w:pPr>
        <w:pStyle w:val="5"/>
        <w:spacing w:before="240" w:after="120" w:line="288" w:lineRule="auto"/>
        <w:ind w:left="0"/>
        <w:jc w:val="left"/>
        <w:outlineLvl w:val="4"/>
      </w:pPr>
      <w:bookmarkStart w:name="heading_63" w:id="63"/>
      <w:bookmarkEnd w:id="63"/>
    </w:p>
    <w:p>
      <w:pPr>
        <w:spacing w:before="120" w:after="120" w:line="288" w:lineRule="auto"/>
        <w:ind w:left="0"/>
        <w:jc w:val="left"/>
      </w:pPr>
    </w:p>
    <w:p>
      <w:pPr>
        <w:pStyle w:val="4"/>
        <w:spacing w:before="260" w:after="120" w:line="288" w:lineRule="auto"/>
        <w:ind w:left="0"/>
        <w:jc w:val="left"/>
        <w:outlineLvl w:val="3"/>
      </w:pPr>
      <w:bookmarkStart w:name="heading_64" w:id="64"/>
      <w:r>
        <w:rPr>
          <w:rFonts w:eastAsia="等线" w:ascii="Arial" w:cs="Arial" w:hAnsi="Arial"/>
          <w:b w:val="true"/>
          <w:sz w:val="28"/>
        </w:rPr>
        <w:t>在应用内集成知识库</w:t>
      </w:r>
      <w:bookmarkEnd w:id="64"/>
    </w:p>
    <w:p>
      <w:pPr>
        <w:spacing w:before="120" w:after="120" w:line="288" w:lineRule="auto"/>
        <w:ind w:left="0"/>
        <w:jc w:val="left"/>
      </w:pPr>
      <w:r>
        <w:rPr>
          <w:rFonts w:eastAsia="等线" w:ascii="Arial" w:cs="Arial" w:hAnsi="Arial"/>
          <w:sz w:val="22"/>
        </w:rPr>
        <w:t>在 Agent 和聊天助手中在上下文中引入知识库。</w:t>
      </w:r>
    </w:p>
    <w:p>
      <w:pPr>
        <w:spacing w:before="120" w:after="120" w:line="288" w:lineRule="auto"/>
        <w:ind w:left="0"/>
        <w:jc w:val="center"/>
      </w:pPr>
      <w:r>
        <w:drawing>
          <wp:inline distT="0" distR="0" distB="0" distL="0">
            <wp:extent cx="5257800" cy="239077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5"/>
                    <a:stretch>
                      <a:fillRect/>
                    </a:stretch>
                  </pic:blipFill>
                  <pic:spPr>
                    <a:xfrm>
                      <a:off x="0" y="0"/>
                      <a:ext cx="5257800" cy="2390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在工作流中使用节点引入知识库</w:t>
      </w:r>
    </w:p>
    <w:p>
      <w:pPr>
        <w:spacing w:before="120" w:after="120" w:line="288" w:lineRule="auto"/>
        <w:ind w:left="0"/>
        <w:jc w:val="center"/>
      </w:pPr>
      <w:r>
        <w:drawing>
          <wp:inline distT="0" distR="0" distB="0" distL="0">
            <wp:extent cx="5257800" cy="384810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6"/>
                    <a:stretch>
                      <a:fillRect/>
                    </a:stretch>
                  </pic:blipFill>
                  <pic:spPr>
                    <a:xfrm>
                      <a:off x="0" y="0"/>
                      <a:ext cx="5257800" cy="384810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65" w:id="65"/>
      <w:r>
        <w:rPr>
          <w:rFonts w:eastAsia="等线" w:ascii="Arial" w:cs="Arial" w:hAnsi="Arial"/>
          <w:b w:val="true"/>
          <w:sz w:val="32"/>
        </w:rPr>
        <w:t>工具</w:t>
      </w:r>
      <w:bookmarkEnd w:id="65"/>
    </w:p>
    <w:p>
      <w:pPr>
        <w:spacing w:before="120" w:after="120" w:line="288" w:lineRule="auto"/>
        <w:ind w:left="0"/>
        <w:jc w:val="left"/>
      </w:pPr>
      <w:r>
        <w:rPr>
          <w:rFonts w:eastAsia="等线" w:ascii="Arial" w:cs="Arial" w:hAnsi="Arial"/>
          <w:sz w:val="22"/>
        </w:rPr>
        <w:t>工具可以扩展 LLM 的能力，比如联网搜索、科学计算或绘制图片，赋予并增强了 LLM 连接外部世界的能力。智启平台提供了两种工具类型：</w:t>
      </w:r>
      <w:r>
        <w:rPr>
          <w:rFonts w:eastAsia="等线" w:ascii="Arial" w:cs="Arial" w:hAnsi="Arial"/>
          <w:b w:val="true"/>
          <w:sz w:val="22"/>
        </w:rPr>
        <w:t>第一方工具</w:t>
      </w:r>
      <w:r>
        <w:rPr>
          <w:rFonts w:eastAsia="等线" w:ascii="Arial" w:cs="Arial" w:hAnsi="Arial"/>
          <w:sz w:val="22"/>
        </w:rPr>
        <w:t>和</w:t>
      </w:r>
      <w:r>
        <w:rPr>
          <w:rFonts w:eastAsia="等线" w:ascii="Arial" w:cs="Arial" w:hAnsi="Arial"/>
          <w:b w:val="true"/>
          <w:sz w:val="22"/>
        </w:rPr>
        <w:t>自定义工具</w:t>
      </w:r>
      <w:r>
        <w:rPr>
          <w:rFonts w:eastAsia="等线" w:ascii="Arial" w:cs="Arial" w:hAnsi="Arial"/>
          <w:sz w:val="22"/>
        </w:rPr>
        <w:t>。</w:t>
      </w:r>
    </w:p>
    <w:p>
      <w:pPr>
        <w:spacing w:before="120" w:after="120" w:line="288" w:lineRule="auto"/>
        <w:ind w:left="0"/>
        <w:jc w:val="left"/>
      </w:pPr>
      <w:r>
        <w:rPr>
          <w:rFonts w:eastAsia="等线" w:ascii="Arial" w:cs="Arial" w:hAnsi="Arial"/>
          <w:sz w:val="22"/>
        </w:rPr>
        <w:t>你可以直接使用智启平台生态提供的第一方内置工具，或者轻松导入自定义的 API 工具（目前支持 OpenAPI / Swagger 和 OpenAI Plugin 规范）。</w:t>
      </w:r>
    </w:p>
    <w:p>
      <w:pPr>
        <w:spacing w:before="120" w:after="120" w:line="288" w:lineRule="auto"/>
        <w:ind w:left="0"/>
        <w:jc w:val="left"/>
      </w:pPr>
      <w:r>
        <w:rPr>
          <w:rFonts w:eastAsia="等线" w:ascii="Arial" w:cs="Arial" w:hAnsi="Arial"/>
          <w:sz w:val="22"/>
        </w:rPr>
        <w:t>工具的作用：</w:t>
      </w:r>
    </w:p>
    <w:p>
      <w:pPr>
        <w:numPr>
          <w:numId w:val="98"/>
        </w:numPr>
        <w:spacing w:before="120" w:after="120" w:line="288" w:lineRule="auto"/>
        <w:ind w:left="0"/>
        <w:jc w:val="left"/>
      </w:pPr>
      <w:r>
        <w:rPr>
          <w:rFonts w:eastAsia="等线" w:ascii="Arial" w:cs="Arial" w:hAnsi="Arial"/>
          <w:sz w:val="22"/>
        </w:rPr>
        <w:t>工具使用户可以在 智启平台上创建更强大的 AI 应用，如你可以为智能助理型应用（Agent）编排合适的工具，它可以通过任务推理、步骤拆解、调用工具完成复杂任务。</w:t>
      </w:r>
    </w:p>
    <w:p>
      <w:pPr>
        <w:numPr>
          <w:numId w:val="99"/>
        </w:numPr>
        <w:spacing w:before="120" w:after="120" w:line="288" w:lineRule="auto"/>
        <w:ind w:left="0"/>
        <w:jc w:val="left"/>
      </w:pPr>
      <w:r>
        <w:rPr>
          <w:rFonts w:eastAsia="等线" w:ascii="Arial" w:cs="Arial" w:hAnsi="Arial"/>
          <w:sz w:val="22"/>
        </w:rPr>
        <w:t>方便将你的应用与其他系统或服务连接，与外部环境交互，如代码执行、对专属信息源的访问等。</w:t>
      </w:r>
    </w:p>
    <w:p>
      <w:pPr>
        <w:spacing w:before="120" w:after="120" w:line="288" w:lineRule="auto"/>
        <w:ind w:left="0"/>
        <w:jc w:val="center"/>
      </w:pPr>
      <w:r>
        <w:drawing>
          <wp:inline distT="0" distR="0" distB="0" distL="0">
            <wp:extent cx="5257800" cy="227647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7"/>
                    <a:stretch>
                      <a:fillRect/>
                    </a:stretch>
                  </pic:blipFill>
                  <pic:spPr>
                    <a:xfrm>
                      <a:off x="0" y="0"/>
                      <a:ext cx="5257800" cy="2276475"/>
                    </a:xfrm>
                    <a:prstGeom prst="rect">
                      <a:avLst/>
                    </a:prstGeom>
                  </pic:spPr>
                </pic:pic>
              </a:graphicData>
            </a:graphic>
          </wp:inline>
        </w:drawing>
      </w:r>
    </w:p>
    <w:p>
      <w:pPr>
        <w:spacing w:before="120" w:after="120" w:line="288" w:lineRule="auto"/>
        <w:ind w:left="0"/>
        <w:jc w:val="left"/>
      </w:pPr>
    </w:p>
    <w:p>
      <w:pPr>
        <w:pStyle w:val="4"/>
        <w:spacing w:before="260" w:after="120" w:line="288" w:lineRule="auto"/>
        <w:ind w:left="0"/>
        <w:jc w:val="left"/>
        <w:outlineLvl w:val="3"/>
      </w:pPr>
      <w:bookmarkStart w:name="heading_66" w:id="66"/>
      <w:r>
        <w:rPr>
          <w:rFonts w:eastAsia="等线" w:ascii="Arial" w:cs="Arial" w:hAnsi="Arial"/>
          <w:b w:val="true"/>
          <w:sz w:val="28"/>
        </w:rPr>
        <w:t>创建自定义工具</w:t>
      </w:r>
      <w:bookmarkEnd w:id="66"/>
    </w:p>
    <w:p>
      <w:pPr>
        <w:pStyle w:val="4"/>
        <w:spacing w:before="260" w:after="120" w:line="288" w:lineRule="auto"/>
        <w:ind w:left="0"/>
        <w:jc w:val="left"/>
        <w:outlineLvl w:val="3"/>
      </w:pPr>
      <w:bookmarkStart w:name="heading_67" w:id="67"/>
      <w:r>
        <w:rPr>
          <w:rFonts w:eastAsia="等线" w:ascii="Arial" w:cs="Arial" w:hAnsi="Arial"/>
          <w:b w:val="true"/>
          <w:sz w:val="28"/>
        </w:rPr>
        <w:t>API</w:t>
      </w:r>
      <w:bookmarkEnd w:id="67"/>
    </w:p>
    <w:p>
      <w:pPr>
        <w:spacing w:before="120" w:after="120" w:line="288" w:lineRule="auto"/>
        <w:ind w:left="0"/>
        <w:jc w:val="left"/>
      </w:pPr>
      <w:r>
        <w:rPr>
          <w:rFonts w:eastAsia="等线" w:ascii="Arial" w:cs="Arial" w:hAnsi="Arial"/>
          <w:sz w:val="22"/>
        </w:rPr>
        <w:t>通过使用 OpenAPI-Swagger 规范的 schema 引入自己的 API 接口。</w:t>
      </w:r>
    </w:p>
    <w:p>
      <w:pPr>
        <w:spacing w:before="120" w:after="120" w:line="288" w:lineRule="auto"/>
        <w:ind w:left="0"/>
        <w:jc w:val="center"/>
      </w:pPr>
      <w:r>
        <w:drawing>
          <wp:inline distT="0" distR="0" distB="0" distL="0">
            <wp:extent cx="5257800" cy="2733675"/>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8"/>
                    <a:stretch>
                      <a:fillRect/>
                    </a:stretch>
                  </pic:blipFill>
                  <pic:spPr>
                    <a:xfrm>
                      <a:off x="0" y="0"/>
                      <a:ext cx="5257800" cy="27336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68" w:id="68"/>
      <w:r>
        <w:rPr>
          <w:rFonts w:eastAsia="等线" w:ascii="Arial" w:cs="Arial" w:hAnsi="Arial"/>
          <w:b w:val="true"/>
          <w:sz w:val="32"/>
        </w:rPr>
        <w:t>模型选择</w:t>
      </w:r>
      <w:bookmarkEnd w:id="68"/>
    </w:p>
    <w:p>
      <w:pPr>
        <w:spacing w:before="120" w:after="120" w:line="288" w:lineRule="auto"/>
        <w:ind w:left="0"/>
        <w:jc w:val="left"/>
      </w:pPr>
      <w:r>
        <w:rPr>
          <w:rFonts w:eastAsia="等线" w:ascii="Arial" w:cs="Arial" w:hAnsi="Arial"/>
          <w:sz w:val="22"/>
        </w:rPr>
        <w:t>智启平台已接入多款本地化部署的大模型，支持对各种大模型进行精细化的参数设置，例如生成多样性、输入及输出设置等。各个模型支持调整的参数不同。</w:t>
      </w:r>
    </w:p>
    <w:p>
      <w:pPr>
        <w:pStyle w:val="4"/>
        <w:spacing w:before="260" w:after="120" w:line="288" w:lineRule="auto"/>
        <w:ind w:left="0"/>
        <w:jc w:val="left"/>
        <w:outlineLvl w:val="3"/>
      </w:pPr>
      <w:bookmarkStart w:name="heading_69" w:id="69"/>
      <w:r>
        <w:rPr>
          <w:rFonts w:eastAsia="等线" w:ascii="Arial" w:cs="Arial" w:hAnsi="Arial"/>
          <w:b w:val="true"/>
          <w:sz w:val="28"/>
        </w:rPr>
        <w:t xml:space="preserve">选择模型 </w:t>
      </w:r>
      <w:bookmarkEnd w:id="69"/>
    </w:p>
    <w:p>
      <w:pPr>
        <w:spacing w:before="120" w:after="120" w:line="288" w:lineRule="auto"/>
        <w:ind w:left="0"/>
        <w:jc w:val="left"/>
      </w:pPr>
      <w:r>
        <w:rPr>
          <w:rFonts w:eastAsia="等线" w:ascii="Arial" w:cs="Arial" w:hAnsi="Arial"/>
          <w:sz w:val="22"/>
        </w:rPr>
        <w:t>你可以在智能体的编排页面为智能体选择一个合适的大模型，例如对于长文生成或优化相关的智能体选择一个支持长文本的大模型、对于具有复杂业务逻辑的智能体选择一个支持 Function call 的大模型。选择模型并完成智能体的技能、知识等设置后，你也可以切换成不同的模型，测评各个模型在同一个智能体中的效果，选择最合适的模型。</w:t>
      </w:r>
    </w:p>
    <w:p>
      <w:pPr>
        <w:spacing w:before="120" w:after="120" w:line="288" w:lineRule="auto"/>
        <w:ind w:left="0"/>
        <w:jc w:val="center"/>
      </w:pPr>
      <w:r>
        <w:drawing>
          <wp:inline distT="0" distR="0" distB="0" distL="0">
            <wp:extent cx="5257800" cy="2486025"/>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9"/>
                    <a:stretch>
                      <a:fillRect/>
                    </a:stretch>
                  </pic:blipFill>
                  <pic:spPr>
                    <a:xfrm>
                      <a:off x="0" y="0"/>
                      <a:ext cx="5257800" cy="2486025"/>
                    </a:xfrm>
                    <a:prstGeom prst="rect">
                      <a:avLst/>
                    </a:prstGeom>
                  </pic:spPr>
                </pic:pic>
              </a:graphicData>
            </a:graphic>
          </wp:inline>
        </w:drawing>
      </w:r>
    </w:p>
    <w:p>
      <w:pPr>
        <w:pStyle w:val="4"/>
        <w:spacing w:before="260" w:after="120" w:line="288" w:lineRule="auto"/>
        <w:ind w:left="0"/>
        <w:jc w:val="left"/>
        <w:outlineLvl w:val="3"/>
      </w:pPr>
      <w:bookmarkStart w:name="heading_70" w:id="70"/>
      <w:r>
        <w:rPr>
          <w:rFonts w:eastAsia="等线" w:ascii="Arial" w:cs="Arial" w:hAnsi="Arial"/>
          <w:b w:val="true"/>
          <w:sz w:val="28"/>
        </w:rPr>
        <w:t xml:space="preserve">生成多样性 </w:t>
      </w:r>
      <w:bookmarkEnd w:id="70"/>
    </w:p>
    <w:p>
      <w:pPr>
        <w:spacing w:before="120" w:after="120" w:line="288" w:lineRule="auto"/>
        <w:ind w:left="0"/>
        <w:jc w:val="left"/>
      </w:pPr>
      <w:r>
        <w:rPr>
          <w:rFonts w:eastAsia="等线" w:ascii="Arial" w:cs="Arial" w:hAnsi="Arial"/>
          <w:sz w:val="22"/>
        </w:rPr>
        <w:t xml:space="preserve">用于从多个维度调整不同模型在生成内容时的随机性。扣子提供以下预置的模式供你选择，每个模式的模型参数取值不同。 </w:t>
      </w:r>
    </w:p>
    <w:p>
      <w:pPr>
        <w:numPr>
          <w:numId w:val="100"/>
        </w:numPr>
        <w:spacing w:before="120" w:after="120" w:line="288" w:lineRule="auto"/>
        <w:ind w:left="0"/>
        <w:jc w:val="left"/>
      </w:pPr>
      <w:r>
        <w:rPr>
          <w:rFonts w:eastAsia="等线" w:ascii="Arial" w:cs="Arial" w:hAnsi="Arial"/>
          <w:sz w:val="22"/>
        </w:rPr>
        <w:t xml:space="preserve">精确模式：模型的输出内容严格遵循指令要求，可能会反复讨论某个主题，或频繁出现相同词汇。 </w:t>
      </w:r>
    </w:p>
    <w:p>
      <w:pPr>
        <w:numPr>
          <w:numId w:val="101"/>
        </w:numPr>
        <w:spacing w:before="120" w:after="120" w:line="288" w:lineRule="auto"/>
        <w:ind w:left="0"/>
        <w:jc w:val="left"/>
      </w:pPr>
      <w:r>
        <w:rPr>
          <w:rFonts w:eastAsia="等线" w:ascii="Arial" w:cs="Arial" w:hAnsi="Arial"/>
          <w:sz w:val="22"/>
        </w:rPr>
        <w:t xml:space="preserve">平衡模式：平衡模型输出的随机性和准确性。 </w:t>
      </w:r>
    </w:p>
    <w:p>
      <w:pPr>
        <w:numPr>
          <w:numId w:val="102"/>
        </w:numPr>
        <w:spacing w:before="120" w:after="120" w:line="288" w:lineRule="auto"/>
        <w:ind w:left="0"/>
        <w:jc w:val="left"/>
      </w:pPr>
      <w:r>
        <w:rPr>
          <w:rFonts w:eastAsia="等线" w:ascii="Arial" w:cs="Arial" w:hAnsi="Arial"/>
          <w:sz w:val="22"/>
        </w:rPr>
        <w:t xml:space="preserve">创意模式：模型输出内容更具多样性和创新性，某些场景下可能会偏离主旨。 </w:t>
      </w:r>
    </w:p>
    <w:p>
      <w:pPr>
        <w:spacing w:before="120" w:after="120" w:line="288" w:lineRule="auto"/>
        <w:ind w:left="0"/>
        <w:jc w:val="left"/>
      </w:pPr>
      <w:r>
        <w:rPr>
          <w:rFonts w:eastAsia="等线" w:ascii="Arial" w:cs="Arial" w:hAnsi="Arial"/>
          <w:sz w:val="22"/>
        </w:rPr>
        <w:t>你也可以根据需求，展开</w:t>
      </w:r>
      <w:r>
        <w:rPr>
          <w:rFonts w:eastAsia="等线" w:ascii="Arial" w:cs="Arial" w:hAnsi="Arial"/>
          <w:b w:val="true"/>
          <w:sz w:val="22"/>
        </w:rPr>
        <w:t>高级设置</w:t>
      </w:r>
      <w:r>
        <w:rPr>
          <w:rFonts w:eastAsia="等线" w:ascii="Arial" w:cs="Arial" w:hAnsi="Arial"/>
          <w:sz w:val="22"/>
        </w:rPr>
        <w:t xml:space="preserve">，修改每个模式下的具体参数值。建议不要同时调整生成随机性和 Top P，以免在多参数的影响下难以判断每个参数的调整效果。 </w:t>
      </w:r>
    </w:p>
    <w:p>
      <w:pPr>
        <w:spacing w:before="120" w:after="120" w:line="288" w:lineRule="auto"/>
        <w:ind w:left="0"/>
        <w:jc w:val="center"/>
      </w:pPr>
      <w:r>
        <w:drawing>
          <wp:inline distT="0" distR="0" distB="0" distL="0">
            <wp:extent cx="5257800" cy="3057525"/>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50"/>
                    <a:stretch>
                      <a:fillRect/>
                    </a:stretch>
                  </pic:blipFill>
                  <pic:spPr>
                    <a:xfrm>
                      <a:off x="0" y="0"/>
                      <a:ext cx="5257800" cy="3057525"/>
                    </a:xfrm>
                    <a:prstGeom prst="rect">
                      <a:avLst/>
                    </a:prstGeom>
                  </pic:spPr>
                </pic:pic>
              </a:graphicData>
            </a:graphic>
          </wp:inline>
        </w:drawing>
      </w:r>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75"/>
        <w:gridCol w:w="6705"/>
      </w:tblGrid>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配置项</w:t>
            </w:r>
          </w:p>
        </w:tc>
        <w:tc>
          <w:tcPr>
            <w:tcW w:w="670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说明</w:t>
            </w:r>
          </w:p>
        </w:tc>
      </w:tr>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Temperature</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w:t>
            </w:r>
          </w:p>
        </w:tc>
        <w:tc>
          <w:tcPr>
            <w:tcW w:w="6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即 ，用于控制结果的随机性。 </w:t>
            </w:r>
          </w:p>
          <w:p>
            <w:pPr>
              <w:numPr>
                <w:numId w:val="103"/>
              </w:numPr>
              <w:spacing w:before="120" w:after="120" w:line="288" w:lineRule="auto"/>
              <w:ind w:left="0"/>
              <w:jc w:val="left"/>
            </w:pPr>
            <w:r>
              <w:rPr>
                <w:rFonts w:eastAsia="等线" w:ascii="Arial" w:cs="Arial" w:hAnsi="Arial"/>
                <w:sz w:val="22"/>
              </w:rPr>
              <w:t xml:space="preserve">调高此参数值，会使模型的输出更具多样性和创新性。 </w:t>
            </w:r>
          </w:p>
          <w:p>
            <w:pPr>
              <w:numPr>
                <w:numId w:val="104"/>
              </w:numPr>
              <w:spacing w:before="120" w:after="120" w:line="288" w:lineRule="auto"/>
              <w:ind w:left="0"/>
              <w:jc w:val="left"/>
            </w:pPr>
            <w:r>
              <w:rPr>
                <w:rFonts w:eastAsia="等线" w:ascii="Arial" w:cs="Arial" w:hAnsi="Arial"/>
                <w:sz w:val="22"/>
              </w:rPr>
              <w:t xml:space="preserve">降低此参数值，会使输出内容更加严格遵循指令要求。当该数值接近零时，模型将变得确定和重复。 </w:t>
            </w:r>
          </w:p>
          <w:p>
            <w:pPr>
              <w:spacing w:before="120" w:after="120" w:line="288" w:lineRule="auto"/>
              <w:ind w:left="0"/>
              <w:jc w:val="left"/>
            </w:pPr>
            <w:r>
              <w:rPr>
                <w:rFonts w:eastAsia="等线" w:ascii="Arial" w:cs="Arial" w:hAnsi="Arial"/>
                <w:sz w:val="22"/>
              </w:rPr>
              <w:t xml:space="preserve">在基于事实的问答场景，你可以使用较低的回复随机性数值，以获得更真实和简洁的答案，例如售后客服场景；在创造性的任务例如小说创作，你可以适当调高回复随机性数值。 </w:t>
            </w:r>
          </w:p>
        </w:tc>
      </w:tr>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Top P </w:t>
            </w:r>
          </w:p>
        </w:tc>
        <w:tc>
          <w:tcPr>
            <w:tcW w:w="6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累计概率。 </w:t>
            </w:r>
          </w:p>
          <w:p>
            <w:pPr>
              <w:spacing w:before="120" w:after="120" w:line="288" w:lineRule="auto"/>
              <w:ind w:left="0"/>
              <w:jc w:val="left"/>
            </w:pPr>
            <w:r>
              <w:rPr>
                <w:rFonts w:eastAsia="等线" w:ascii="Arial" w:cs="Arial" w:hAnsi="Arial"/>
                <w:sz w:val="22"/>
              </w:rPr>
              <w:t xml:space="preserve">模型在生成输出时会从概率最高的词汇开始选择，直到这些词汇的总概率累计达到 Top P 值。这样可以限制模型只选择这些高概率的词汇，从而控制输出内容的多样性。 </w:t>
            </w:r>
          </w:p>
        </w:tc>
      </w:tr>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Frequency Penalty</w:t>
            </w:r>
          </w:p>
          <w:p>
            <w:pPr>
              <w:spacing w:before="120" w:after="120" w:line="288" w:lineRule="auto"/>
              <w:ind w:left="0"/>
              <w:jc w:val="left"/>
            </w:pPr>
          </w:p>
        </w:tc>
        <w:tc>
          <w:tcPr>
            <w:tcW w:w="6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重复语句惩罚 ，用于控制模型输出重复语句的频率。 </w:t>
            </w:r>
          </w:p>
          <w:p>
            <w:pPr>
              <w:spacing w:before="120" w:after="120" w:line="288" w:lineRule="auto"/>
              <w:ind w:left="0"/>
              <w:jc w:val="left"/>
            </w:pPr>
            <w:r>
              <w:rPr>
                <w:rFonts w:eastAsia="等线" w:ascii="Arial" w:cs="Arial" w:hAnsi="Arial"/>
                <w:sz w:val="22"/>
              </w:rPr>
              <w:t xml:space="preserve">当该值为正时，会阻止模型频繁使用相同的词汇和短语，从而增加输出内容的多样性。 </w:t>
            </w:r>
          </w:p>
        </w:tc>
      </w:tr>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 Presence Penalty</w:t>
            </w:r>
          </w:p>
        </w:tc>
        <w:tc>
          <w:tcPr>
            <w:tcW w:w="6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重复主题惩罚，用于控制模型输出相同主题的频率。 </w:t>
            </w:r>
          </w:p>
          <w:p>
            <w:pPr>
              <w:spacing w:before="120" w:after="120" w:line="288" w:lineRule="auto"/>
              <w:ind w:left="0"/>
              <w:jc w:val="left"/>
            </w:pPr>
            <w:r>
              <w:rPr>
                <w:rFonts w:eastAsia="等线" w:ascii="Arial" w:cs="Arial" w:hAnsi="Arial"/>
                <w:sz w:val="22"/>
              </w:rPr>
              <w:t xml:space="preserve">当该值为正时，会阻止模型频繁讨论相同的主题，从而增加输出内容的多样性。 </w:t>
            </w:r>
          </w:p>
        </w:tc>
      </w:tr>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Max Tokens</w:t>
            </w:r>
          </w:p>
        </w:tc>
        <w:tc>
          <w:tcPr>
            <w:tcW w:w="6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最大令牌数，指的是模型在处理输入或输出时能够处理的最大令牌数量。这个限制对于模型的性能和输出长度有重要影响，因为超出这个限制的内容可能无法被模型完全理解和处理。我们建议 max_token 设置小一点，例如 500。因为在自然语言处理中，较长的文本输出通常需要更长的计算时间和更多的计算资源。因此，限制输出文本的长度可以在一定程度上降低计算成本和计算时间。</w:t>
            </w:r>
          </w:p>
        </w:tc>
      </w:tr>
    </w:tbl>
    <w:p>
      <w:pPr>
        <w:pStyle w:val="4"/>
        <w:spacing w:before="260" w:after="120" w:line="288" w:lineRule="auto"/>
        <w:ind w:left="0"/>
        <w:jc w:val="left"/>
        <w:outlineLvl w:val="3"/>
      </w:pPr>
      <w:bookmarkStart w:name="heading_71" w:id="71"/>
      <w:r>
        <w:rPr>
          <w:rFonts w:eastAsia="等线" w:ascii="Arial" w:cs="Arial" w:hAnsi="Arial"/>
          <w:b w:val="true"/>
          <w:sz w:val="28"/>
        </w:rPr>
        <w:t xml:space="preserve">输入及输出设置 </w:t>
      </w:r>
      <w:bookmarkEnd w:id="71"/>
    </w:p>
    <w:p>
      <w:pPr>
        <w:spacing w:before="120" w:after="120" w:line="288" w:lineRule="auto"/>
        <w:ind w:left="0"/>
        <w:jc w:val="left"/>
      </w:pPr>
      <w:r>
        <w:rPr>
          <w:rFonts w:eastAsia="等线" w:ascii="Arial" w:cs="Arial" w:hAnsi="Arial"/>
          <w:sz w:val="22"/>
        </w:rPr>
        <w:t xml:space="preserve">用于指定模型的输出格式等参数，通常包括以下设置：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75"/>
        <w:gridCol w:w="6705"/>
      </w:tblGrid>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配置项</w:t>
            </w:r>
          </w:p>
        </w:tc>
        <w:tc>
          <w:tcPr>
            <w:tcW w:w="670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说明</w:t>
            </w:r>
          </w:p>
        </w:tc>
      </w:tr>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携带上下文轮数 </w:t>
            </w:r>
          </w:p>
        </w:tc>
        <w:tc>
          <w:tcPr>
            <w:tcW w:w="6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设置代入模型上下文的对话历史轮数。轮数越多，多轮对话的相关性越高，但消耗的 Token 也越多。 </w:t>
            </w:r>
          </w:p>
        </w:tc>
      </w:tr>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输出格式 </w:t>
            </w:r>
          </w:p>
        </w:tc>
        <w:tc>
          <w:tcPr>
            <w:tcW w:w="6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模型输出内容的格式，例如文本、Markdown、JSON。 </w:t>
            </w:r>
          </w:p>
        </w:tc>
      </w:tr>
      <w:tr>
        <w:tc>
          <w:tcPr>
            <w:tcW w:w="157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最大回复长度 </w:t>
            </w:r>
          </w:p>
        </w:tc>
        <w:tc>
          <w:tcPr>
            <w:tcW w:w="670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提示和响应完成共同所生成的最大 token 数量，不同模型的 token 限制也不同。指定最大长度可以防止过长或不相关的响应并控制成本。 </w:t>
            </w:r>
          </w:p>
        </w:tc>
      </w:tr>
    </w:tbl>
    <w:p>
      <w:pPr>
        <w:spacing w:before="120" w:after="120" w:line="288" w:lineRule="auto"/>
        <w:ind w:left="0"/>
        <w:jc w:val="left"/>
      </w:pPr>
    </w:p>
    <w:p>
      <w:pPr>
        <w:pStyle w:val="2"/>
        <w:spacing w:before="320" w:after="120" w:line="288" w:lineRule="auto"/>
        <w:ind w:left="0"/>
        <w:jc w:val="left"/>
        <w:outlineLvl w:val="1"/>
      </w:pPr>
      <w:bookmarkStart w:name="heading_72" w:id="72"/>
      <w:r>
        <w:rPr>
          <w:rFonts w:eastAsia="等线" w:ascii="Arial" w:cs="Arial" w:hAnsi="Arial"/>
          <w:b w:val="true"/>
          <w:sz w:val="32"/>
        </w:rPr>
        <w:t>人设与提示词（Prompt）</w:t>
      </w:r>
      <w:bookmarkEnd w:id="72"/>
    </w:p>
    <w:p>
      <w:pPr>
        <w:pStyle w:val="4"/>
        <w:spacing w:before="260" w:after="120" w:line="288" w:lineRule="auto"/>
        <w:ind w:left="0"/>
        <w:jc w:val="left"/>
        <w:outlineLvl w:val="3"/>
      </w:pPr>
      <w:bookmarkStart w:name="heading_73" w:id="73"/>
      <w:r>
        <w:rPr>
          <w:rFonts w:eastAsia="等线" w:ascii="Arial" w:cs="Arial" w:hAnsi="Arial"/>
          <w:b w:val="true"/>
          <w:sz w:val="28"/>
        </w:rPr>
        <w:t>提示词生成器</w:t>
      </w:r>
      <w:bookmarkEnd w:id="73"/>
    </w:p>
    <w:p>
      <w:pPr>
        <w:spacing w:before="120" w:after="120" w:line="288" w:lineRule="auto"/>
        <w:ind w:left="0"/>
        <w:jc w:val="left"/>
      </w:pPr>
      <w:r>
        <w:rPr>
          <w:rFonts w:eastAsia="等线" w:ascii="Arial" w:cs="Arial" w:hAnsi="Arial"/>
          <w:sz w:val="22"/>
        </w:rPr>
        <w:t>在应用编排页面，选择好使用的模型后，点击”自动编排“</w:t>
      </w:r>
    </w:p>
    <w:p>
      <w:pPr>
        <w:spacing w:before="120" w:after="120" w:line="288" w:lineRule="auto"/>
        <w:ind w:left="0"/>
        <w:jc w:val="center"/>
      </w:pPr>
      <w:r>
        <w:drawing>
          <wp:inline distT="0" distR="0" distB="0" distL="0">
            <wp:extent cx="5257800" cy="3305175"/>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51"/>
                    <a:stretch>
                      <a:fillRect/>
                    </a:stretch>
                  </pic:blipFill>
                  <pic:spPr>
                    <a:xfrm>
                      <a:off x="0" y="0"/>
                      <a:ext cx="5257800" cy="3305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进入提示词生成器页面，在”指令”输入框填写具体的需求，可参考“试一试”中的例子。点击“生成”。</w:t>
      </w:r>
    </w:p>
    <w:p>
      <w:pPr>
        <w:spacing w:before="120" w:after="120" w:line="288" w:lineRule="auto"/>
        <w:ind w:left="0"/>
        <w:jc w:val="left"/>
      </w:pPr>
      <w:r>
        <w:rPr>
          <w:rFonts w:eastAsia="等线" w:ascii="Arial" w:cs="Arial" w:hAnsi="Arial"/>
          <w:sz w:val="22"/>
        </w:rPr>
        <w:t>此处以我们创建的智启-应用助手为例，提示词生成器能够帮助生成</w:t>
      </w:r>
      <w:r>
        <w:rPr>
          <w:rFonts w:eastAsia="等线" w:ascii="Arial" w:cs="Arial" w:hAnsi="Arial"/>
          <w:b w:val="true"/>
          <w:sz w:val="22"/>
        </w:rPr>
        <w:t>提示词</w:t>
      </w:r>
      <w:r>
        <w:rPr>
          <w:rFonts w:eastAsia="等线" w:ascii="Arial" w:cs="Arial" w:hAnsi="Arial"/>
          <w:sz w:val="22"/>
        </w:rPr>
        <w:t>、</w:t>
      </w:r>
      <w:r>
        <w:rPr>
          <w:rFonts w:eastAsia="等线" w:ascii="Arial" w:cs="Arial" w:hAnsi="Arial"/>
          <w:b w:val="true"/>
          <w:sz w:val="22"/>
        </w:rPr>
        <w:t>变量</w:t>
      </w:r>
      <w:r>
        <w:rPr>
          <w:rFonts w:eastAsia="等线" w:ascii="Arial" w:cs="Arial" w:hAnsi="Arial"/>
          <w:sz w:val="22"/>
        </w:rPr>
        <w:t>以及</w:t>
      </w:r>
      <w:r>
        <w:rPr>
          <w:rFonts w:eastAsia="等线" w:ascii="Arial" w:cs="Arial" w:hAnsi="Arial"/>
          <w:b w:val="true"/>
          <w:sz w:val="22"/>
        </w:rPr>
        <w:t>对话开场白</w:t>
      </w:r>
    </w:p>
    <w:p>
      <w:pPr>
        <w:spacing w:before="120" w:after="120" w:line="288" w:lineRule="auto"/>
        <w:ind w:left="0"/>
        <w:jc w:val="center"/>
      </w:pPr>
      <w:r>
        <w:drawing>
          <wp:inline distT="0" distR="0" distB="0" distL="0">
            <wp:extent cx="5257800" cy="3286125"/>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52"/>
                    <a:stretch>
                      <a:fillRect/>
                    </a:stretch>
                  </pic:blipFill>
                  <pic:spPr>
                    <a:xfrm>
                      <a:off x="0" y="0"/>
                      <a:ext cx="5257800" cy="3286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点击“应用”，则可将这些配置信息导入至当前的流程中</w:t>
      </w:r>
    </w:p>
    <w:p>
      <w:pPr>
        <w:spacing w:before="120" w:after="120" w:line="288" w:lineRule="auto"/>
        <w:ind w:left="0"/>
        <w:jc w:val="center"/>
      </w:pPr>
      <w:r>
        <w:drawing>
          <wp:inline distT="0" distR="0" distB="0" distL="0">
            <wp:extent cx="5257800" cy="230505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53"/>
                    <a:stretch>
                      <a:fillRect/>
                    </a:stretch>
                  </pic:blipFill>
                  <pic:spPr>
                    <a:xfrm>
                      <a:off x="0" y="0"/>
                      <a:ext cx="5257800" cy="2305050"/>
                    </a:xfrm>
                    <a:prstGeom prst="rect">
                      <a:avLst/>
                    </a:prstGeom>
                  </pic:spPr>
                </pic:pic>
              </a:graphicData>
            </a:graphic>
          </wp:inline>
        </w:drawing>
      </w:r>
    </w:p>
    <w:p>
      <w:pPr>
        <w:spacing w:before="120" w:after="120" w:line="288" w:lineRule="auto"/>
        <w:ind w:left="0"/>
        <w:jc w:val="left"/>
      </w:pPr>
    </w:p>
    <w:p>
      <w:pPr>
        <w:pStyle w:val="4"/>
        <w:spacing w:before="260" w:after="120" w:line="288" w:lineRule="auto"/>
        <w:ind w:left="0"/>
        <w:jc w:val="left"/>
        <w:outlineLvl w:val="3"/>
      </w:pPr>
      <w:bookmarkStart w:name="heading_74" w:id="74"/>
      <w:r>
        <w:rPr>
          <w:rFonts w:eastAsia="等线" w:ascii="Arial" w:cs="Arial" w:hAnsi="Arial"/>
          <w:b w:val="true"/>
          <w:sz w:val="28"/>
        </w:rPr>
        <w:t xml:space="preserve">简单任务场景 </w:t>
      </w:r>
      <w:bookmarkEnd w:id="74"/>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395"/>
        <w:gridCol w:w="3510"/>
        <w:gridCol w:w="3375"/>
      </w:tblGrid>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内容模块</w:t>
            </w:r>
          </w:p>
        </w:tc>
        <w:tc>
          <w:tcPr>
            <w:tcW w:w="351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说明</w:t>
            </w:r>
          </w:p>
        </w:tc>
        <w:tc>
          <w:tcPr>
            <w:tcW w:w="3375"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示例</w:t>
            </w:r>
          </w:p>
        </w:tc>
      </w:tr>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设定人物 </w:t>
            </w:r>
          </w:p>
        </w:tc>
        <w:tc>
          <w:tcPr>
            <w:tcW w:w="3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描述智能体所扮演的角色或职责、回复风格。 </w:t>
            </w:r>
          </w:p>
          <w:p>
            <w:pPr>
              <w:spacing w:before="120" w:after="120" w:line="288" w:lineRule="auto"/>
              <w:ind w:left="0"/>
              <w:jc w:val="left"/>
            </w:pPr>
            <w:r>
              <w:rPr>
                <w:rFonts w:eastAsia="等线" w:ascii="Arial" w:cs="Arial" w:hAnsi="Arial"/>
                <w:sz w:val="22"/>
              </w:rPr>
              <w:t xml:space="preserve"> </w:t>
            </w:r>
          </w:p>
        </w:tc>
        <w:tc>
          <w:tcPr>
            <w:tcW w:w="3375"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3135"/>
            </w:tblGrid>
            <w:tr>
              <w:tc>
                <w:tcPr>
                  <w:tcW w:w="3135"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 人设</w:t>
                    <w:br/>
                  </w:r>
                  <w:r>
                    <w:rPr>
                      <w:rFonts w:eastAsia="Consolas" w:ascii="Consolas" w:cs="Consolas" w:hAnsi="Consolas"/>
                      <w:sz w:val="22"/>
                    </w:rPr>
                    <w:t>你是一个新闻播报员，可以用非常生动的风格讲解科技新闻。</w:t>
                  </w:r>
                </w:p>
              </w:tc>
            </w:tr>
          </w:tbl>
          <w:p/>
        </w:tc>
      </w:tr>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功能和工作流程 </w:t>
            </w:r>
          </w:p>
        </w:tc>
        <w:tc>
          <w:tcPr>
            <w:tcW w:w="3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描述应用的功能和工作流程，约定应用在不同的场景下如何回答用户问题。 </w:t>
            </w:r>
          </w:p>
          <w:p>
            <w:pPr>
              <w:spacing w:before="120" w:after="120" w:line="288" w:lineRule="auto"/>
              <w:ind w:left="0"/>
              <w:jc w:val="left"/>
            </w:pPr>
            <w:r>
              <w:rPr>
                <w:rFonts w:eastAsia="等线" w:ascii="Arial" w:cs="Arial" w:hAnsi="Arial"/>
                <w:sz w:val="22"/>
              </w:rPr>
              <w:t xml:space="preserve">尽管应用会根据提示内容自动选择工具。但仍建议通过自然语言强调在何种场景下、调用哪个工具来提升对智能体的约束力，选择更符合预期的工具以保证回复的准确性。 </w:t>
            </w:r>
          </w:p>
        </w:tc>
        <w:tc>
          <w:tcPr>
            <w:tcW w:w="3375"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3135"/>
            </w:tblGrid>
            <w:tr>
              <w:tc>
                <w:tcPr>
                  <w:tcW w:w="3135"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 技能</w:t>
                    <w:br/>
                  </w:r>
                  <w:r>
                    <w:rPr>
                      <w:rFonts w:eastAsia="Consolas" w:ascii="Consolas" w:cs="Consolas" w:hAnsi="Consolas"/>
                      <w:sz w:val="22"/>
                    </w:rPr>
                    <w:t>当用户询问最新的科技新闻时，先调用“getToutiaoNews” 搜索最新科技新闻，再调用“LinkReaderPlugin”访问新闻地址，最终整理最重要的 3 条新闻回复用户。</w:t>
                  </w:r>
                </w:p>
              </w:tc>
            </w:tr>
          </w:tbl>
          <w:p/>
        </w:tc>
      </w:tr>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约束与限制 </w:t>
            </w:r>
          </w:p>
        </w:tc>
        <w:tc>
          <w:tcPr>
            <w:tcW w:w="3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如果您想限制回复范围，请直接告诉应用什么应该回答、什么不应该回答。 </w:t>
            </w:r>
          </w:p>
        </w:tc>
        <w:tc>
          <w:tcPr>
            <w:tcW w:w="3375"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3135"/>
            </w:tblGrid>
            <w:tr>
              <w:tc>
                <w:tcPr>
                  <w:tcW w:w="3135"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 限制</w:t>
                    <w:br/>
                  </w:r>
                  <w:r>
                    <w:rPr>
                      <w:rFonts w:eastAsia="Consolas" w:ascii="Consolas" w:cs="Consolas" w:hAnsi="Consolas"/>
                      <w:sz w:val="22"/>
                    </w:rPr>
                    <w:t>拒绝回答与新闻无关的话题；如果并没有搜索到新闻结果，请告诉用户你没有查到新闻，而不应该编造内容。</w:t>
                  </w:r>
                </w:p>
              </w:tc>
            </w:tr>
          </w:tbl>
          <w:p/>
        </w:tc>
      </w:tr>
      <w:tr>
        <w:tc>
          <w:tcPr>
            <w:tcW w:w="139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指定回复格式 </w:t>
            </w:r>
          </w:p>
        </w:tc>
        <w:tc>
          <w:tcPr>
            <w:tcW w:w="35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你也可以为智能体提供回复格式的示例。应用会模仿提供的回复格式回复用户。 </w:t>
            </w:r>
          </w:p>
        </w:tc>
        <w:tc>
          <w:tcPr>
            <w:tcW w:w="3375" w:type="dxa"/>
            <w:tcMar>
              <w:top w:type="dxa" w:w="60"/>
              <w:left w:type="dxa" w:w="120"/>
              <w:bottom w:type="dxa" w:w="30"/>
              <w:right w:type="dxa" w:w="120"/>
            </w:tcMar>
          </w:tcPr>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3135"/>
            </w:tblGrid>
            <w:tr>
              <w:tc>
                <w:tcPr>
                  <w:tcW w:w="3135"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Markdown</w:t>
                    <w:br w:type="textWrapping"/>
                  </w:r>
                  <w:r>
                    <w:rPr>
                      <w:rFonts w:eastAsia="Consolas" w:ascii="Consolas" w:cs="Consolas" w:hAnsi="Consolas"/>
                      <w:sz w:val="22"/>
                    </w:rPr>
                    <w:t xml:space="preserve">  请参考如下格式回复：</w:t>
                    <w:br/>
                    <w:t xml:space="preserve">  **新闻标题**</w:t>
                    <w:br/>
                    <w:t xml:space="preserve">  - 新闻摘要：30 个字左右的新闻摘要</w:t>
                    <w:br/>
                  </w:r>
                  <w:r>
                    <w:rPr>
                      <w:rFonts w:eastAsia="Consolas" w:ascii="Consolas" w:cs="Consolas" w:hAnsi="Consolas"/>
                      <w:sz w:val="22"/>
                    </w:rPr>
                    <w:t xml:space="preserve">  - 新闻时间：yyyy-mm-dd</w:t>
                  </w:r>
                </w:p>
              </w:tc>
            </w:tr>
          </w:tbl>
          <w:p/>
        </w:tc>
      </w:tr>
    </w:tbl>
    <w:p>
      <w:pPr>
        <w:pStyle w:val="4"/>
        <w:spacing w:before="260" w:after="120" w:line="288" w:lineRule="auto"/>
        <w:ind w:left="0"/>
        <w:jc w:val="left"/>
        <w:outlineLvl w:val="3"/>
      </w:pPr>
      <w:bookmarkStart w:name="heading_75" w:id="75"/>
      <w:r>
        <w:rPr>
          <w:rFonts w:eastAsia="等线" w:ascii="Arial" w:cs="Arial" w:hAnsi="Arial"/>
          <w:b w:val="true"/>
          <w:sz w:val="28"/>
        </w:rPr>
        <w:t xml:space="preserve">复杂任务场景 </w:t>
      </w:r>
      <w:bookmarkEnd w:id="75"/>
    </w:p>
    <w:p>
      <w:pPr>
        <w:spacing w:before="120" w:after="120" w:line="288" w:lineRule="auto"/>
        <w:ind w:left="0"/>
        <w:jc w:val="left"/>
      </w:pPr>
      <w:r>
        <w:rPr>
          <w:rFonts w:eastAsia="等线" w:ascii="Arial" w:cs="Arial" w:hAnsi="Arial"/>
          <w:sz w:val="22"/>
        </w:rPr>
        <w:t xml:space="preserve">对于功能相对复杂的应用，我们推荐使用结构化格式来编写人设与回复逻辑，结构化提示使用 Markdown 语法，可读性更强、更便于迭代、对智能体的约束更强。 </w:t>
      </w:r>
    </w:p>
    <w:p>
      <w:pPr>
        <w:spacing w:before="120" w:after="120" w:line="288" w:lineRule="auto"/>
        <w:ind w:left="0"/>
        <w:jc w:val="left"/>
      </w:pPr>
      <w:r>
        <w:rPr>
          <w:rFonts w:eastAsia="等线" w:ascii="Arial" w:cs="Arial" w:hAnsi="Arial"/>
          <w:sz w:val="22"/>
        </w:rPr>
        <w:t xml:space="preserve">下面是一个结构化的人设与回复逻辑示例。 </w:t>
      </w:r>
    </w:p>
    <w:p>
      <w:pPr>
        <w:numPr>
          <w:numId w:val="105"/>
        </w:numPr>
        <w:spacing w:before="120" w:after="120" w:line="288" w:lineRule="auto"/>
        <w:ind w:left="0"/>
        <w:jc w:val="left"/>
      </w:pPr>
      <w:r>
        <w:rPr>
          <w:rFonts w:eastAsia="等线" w:ascii="Arial" w:cs="Arial" w:hAnsi="Arial"/>
          <w:sz w:val="22"/>
        </w:rPr>
        <w:t>Character &lt;智能体人设&gt;</w:t>
        <w:br/>
        <w:t>你是一位数据分析专家，擅长使用 analyze 工具进行数据分析，包括提取、处理、分析和解释数据，你还能以通俗易懂的语言解释数据特性和复杂的分析结果。</w:t>
        <w:br/>
        <w:br/>
        <w:t>Skills &lt;智能体的功能&gt;</w:t>
        <w:br/>
        <w:t>Skill 1: 提取数据</w:t>
        <w:br/>
        <w:t>当用户提供一个数据源或者需要你从某个数据源提取数据时，使用 analyze 工具的 extract 数据功能。</w:t>
        <w:br/>
        <w:t>如果用户提供的数据源无法直接提取，需要使用特定的编程语言，如 Python 或 R，写脚本提取数据。</w:t>
        <w:br/>
        <w:br/>
        <w:t>Skill 2: 处理数据</w:t>
        <w:br/>
        <w:t>使用 analyze 工具的 data cleaning 功能进行数据清洗，包括处理缺失值、异常值和重复值等。</w:t>
        <w:br/>
        <w:t>通过数据转换、数据规范化等方式对数据进行预处理，使数据适合进一步的分析。</w:t>
        <w:br/>
        <w:br/>
        <w:t>Skill 3: 分析数据</w:t>
        <w:br/>
        <w:t>根据用户需要，使用 analyze 工具进行描述性统计分析、关联性分析或预测性分析等。</w:t>
        <w:br/>
        <w:t>通过数据可视化方法，如柱状图、散点图、箱线图等，辅助展示分析结果。</w:t>
        <w:br/>
        <w:br/>
        <w:t>Constraints &lt;智能体约束&gt;</w:t>
        <w:br/>
        <w:t>只讨论与数据分析有关的内容，拒绝回答与数据分析无关的话题。</w:t>
        <w:br/>
        <w:t>所输出的内容必须按照给定的格式进行组织，不能偏离框架要求。</w:t>
        <w:br/>
        <w:t>对于分析结果，需要详细解释其含义，不能仅仅给出数字或图表。</w:t>
        <w:br/>
      </w:r>
      <w:r>
        <w:rPr>
          <w:rFonts w:eastAsia="等线" w:ascii="Arial" w:cs="Arial" w:hAnsi="Arial"/>
          <w:sz w:val="22"/>
        </w:rPr>
        <w:t>在使用特定编程语言提取数据时，必须解释所使用的逻辑和方法，不能仅仅给出代码。</w:t>
      </w:r>
    </w:p>
    <w:p>
      <w:pPr>
        <w:spacing w:before="120" w:after="120" w:line="288" w:lineRule="auto"/>
        <w:ind w:left="0"/>
        <w:jc w:val="left"/>
      </w:pPr>
    </w:p>
    <w:p>
      <w:pPr>
        <w:pStyle w:val="2"/>
        <w:spacing w:before="320" w:after="120" w:line="288" w:lineRule="auto"/>
        <w:ind w:left="0"/>
        <w:jc w:val="left"/>
        <w:outlineLvl w:val="1"/>
      </w:pPr>
      <w:bookmarkStart w:name="heading_76" w:id="76"/>
      <w:r>
        <w:rPr>
          <w:rFonts w:eastAsia="等线" w:ascii="Arial" w:cs="Arial" w:hAnsi="Arial"/>
          <w:b w:val="true"/>
          <w:sz w:val="32"/>
        </w:rPr>
        <w:t>其他</w:t>
      </w:r>
      <w:bookmarkEnd w:id="76"/>
    </w:p>
    <w:p>
      <w:pPr>
        <w:pStyle w:val="3"/>
        <w:spacing w:before="300" w:after="120" w:line="288" w:lineRule="auto"/>
        <w:ind w:left="0"/>
        <w:jc w:val="left"/>
        <w:outlineLvl w:val="2"/>
      </w:pPr>
      <w:bookmarkStart w:name="heading_77" w:id="77"/>
      <w:r>
        <w:rPr>
          <w:rFonts w:eastAsia="等线" w:ascii="Arial" w:cs="Arial" w:hAnsi="Arial"/>
          <w:b w:val="true"/>
          <w:sz w:val="30"/>
        </w:rPr>
        <w:t>标注与回复</w:t>
      </w:r>
      <w:bookmarkEnd w:id="77"/>
    </w:p>
    <w:p>
      <w:pPr>
        <w:spacing w:before="120" w:after="120" w:line="288" w:lineRule="auto"/>
        <w:ind w:left="0"/>
        <w:jc w:val="left"/>
      </w:pPr>
      <w:r>
        <w:rPr>
          <w:rFonts w:eastAsia="等线" w:ascii="Arial" w:cs="Arial" w:hAnsi="Arial"/>
          <w:sz w:val="22"/>
        </w:rPr>
        <w:t>标注回复功能通过人工编辑标注为应用提供了可定制的高质量问答回复能力。</w:t>
      </w:r>
    </w:p>
    <w:p>
      <w:pPr>
        <w:spacing w:before="120" w:after="120" w:line="288" w:lineRule="auto"/>
        <w:ind w:left="0"/>
        <w:jc w:val="left"/>
      </w:pPr>
      <w:r>
        <w:rPr>
          <w:rFonts w:eastAsia="等线" w:ascii="Arial" w:cs="Arial" w:hAnsi="Arial"/>
          <w:sz w:val="22"/>
        </w:rPr>
        <w:t>适用情景：</w:t>
      </w:r>
    </w:p>
    <w:p>
      <w:pPr>
        <w:numPr>
          <w:numId w:val="106"/>
        </w:numPr>
        <w:spacing w:before="120" w:after="120" w:line="288" w:lineRule="auto"/>
        <w:ind w:left="0"/>
        <w:jc w:val="left"/>
      </w:pPr>
      <w:r>
        <w:rPr>
          <w:rFonts w:eastAsia="等线" w:ascii="Arial" w:cs="Arial" w:hAnsi="Arial"/>
          <w:b w:val="true"/>
          <w:sz w:val="22"/>
        </w:rPr>
        <w:t>特定领域的定制化回答：</w:t>
      </w:r>
      <w:r>
        <w:rPr>
          <w:rFonts w:eastAsia="等线" w:ascii="Arial" w:cs="Arial" w:hAnsi="Arial"/>
          <w:sz w:val="22"/>
        </w:rPr>
        <w:t xml:space="preserve"> 在企业、政府等客服或知识库问答情景时，对于某些特定问题，服务提供方希望确保系统以明确的结果来回答问题，因此需要对在特定问题上定制化输出结果。比如定制某些问题的“标准答案”或某些问题“不可回答”。</w:t>
      </w:r>
    </w:p>
    <w:p>
      <w:pPr>
        <w:numPr>
          <w:numId w:val="107"/>
        </w:numPr>
        <w:spacing w:before="120" w:after="120" w:line="288" w:lineRule="auto"/>
        <w:ind w:left="0"/>
        <w:jc w:val="left"/>
      </w:pPr>
      <w:r>
        <w:rPr>
          <w:rFonts w:eastAsia="等线" w:ascii="Arial" w:cs="Arial" w:hAnsi="Arial"/>
          <w:b w:val="true"/>
          <w:sz w:val="22"/>
        </w:rPr>
        <w:t>POC 或 DEMO 产品快速调优：</w:t>
      </w:r>
      <w:r>
        <w:rPr>
          <w:rFonts w:eastAsia="等线" w:ascii="Arial" w:cs="Arial" w:hAnsi="Arial"/>
          <w:sz w:val="22"/>
        </w:rPr>
        <w:t xml:space="preserve"> 在快速搭建原型产品，通过标注回复实现的定制化回答可以高效提升问答结果的生成预期，提升客户满意度。</w:t>
      </w:r>
    </w:p>
    <w:p>
      <w:pPr>
        <w:spacing w:before="120" w:after="120" w:line="288" w:lineRule="auto"/>
        <w:ind w:left="0"/>
        <w:jc w:val="left"/>
      </w:pPr>
      <w:r>
        <w:rPr>
          <w:rFonts w:eastAsia="等线" w:ascii="Arial" w:cs="Arial" w:hAnsi="Arial"/>
          <w:sz w:val="22"/>
        </w:rPr>
        <w:t>标注回复功能相当于提供了另一套检索增强系统，可以跳过 LLM 的生成环节，规避 RAG 的生成幻觉问题。</w:t>
      </w:r>
    </w:p>
    <w:p>
      <w:pPr>
        <w:pStyle w:val="4"/>
        <w:spacing w:before="260" w:after="120" w:line="288" w:lineRule="auto"/>
        <w:ind w:left="0"/>
        <w:jc w:val="left"/>
        <w:outlineLvl w:val="3"/>
      </w:pPr>
      <w:bookmarkStart w:name="heading_78" w:id="78"/>
      <w:r>
        <w:rPr>
          <w:rFonts w:eastAsia="等线" w:ascii="Arial" w:cs="Arial" w:hAnsi="Arial"/>
          <w:b w:val="true"/>
          <w:sz w:val="28"/>
        </w:rPr>
        <w:t>使用流程</w:t>
      </w:r>
      <w:bookmarkEnd w:id="78"/>
    </w:p>
    <w:p>
      <w:pPr>
        <w:numPr>
          <w:numId w:val="108"/>
        </w:numPr>
        <w:spacing w:before="120" w:after="120" w:line="288" w:lineRule="auto"/>
        <w:ind w:left="0"/>
        <w:jc w:val="left"/>
      </w:pPr>
      <w:r>
        <w:rPr>
          <w:rFonts w:eastAsia="等线" w:ascii="Arial" w:cs="Arial" w:hAnsi="Arial"/>
          <w:sz w:val="22"/>
        </w:rPr>
        <w:t>在开启标注回复功能之后，你可以对 LLM 对话回复内容进行标注，你可以将 LLM 回复的高质量答案直接添加为一条标注，也可以根据自己的需求编辑一条高质量答案，这些编辑的标注内容会被持久化保存；</w:t>
      </w:r>
    </w:p>
    <w:p>
      <w:pPr>
        <w:numPr>
          <w:numId w:val="109"/>
        </w:numPr>
        <w:spacing w:before="120" w:after="120" w:line="288" w:lineRule="auto"/>
        <w:ind w:left="0"/>
        <w:jc w:val="left"/>
      </w:pPr>
      <w:r>
        <w:rPr>
          <w:rFonts w:eastAsia="等线" w:ascii="Arial" w:cs="Arial" w:hAnsi="Arial"/>
          <w:sz w:val="22"/>
        </w:rPr>
        <w:t>当用户再次提问相似的问题时，会将问题向量化并查询中与之相似的标注问题；</w:t>
      </w:r>
    </w:p>
    <w:p>
      <w:pPr>
        <w:numPr>
          <w:numId w:val="110"/>
        </w:numPr>
        <w:spacing w:before="120" w:after="120" w:line="288" w:lineRule="auto"/>
        <w:ind w:left="0"/>
        <w:jc w:val="left"/>
      </w:pPr>
      <w:r>
        <w:rPr>
          <w:rFonts w:eastAsia="等线" w:ascii="Arial" w:cs="Arial" w:hAnsi="Arial"/>
          <w:sz w:val="22"/>
        </w:rPr>
        <w:t>如果找到匹配项，则直接返回标注中与问题相对应的答案，不再传递至 LLM 或 RAG 过程进行回复；</w:t>
      </w:r>
    </w:p>
    <w:p>
      <w:pPr>
        <w:numPr>
          <w:numId w:val="111"/>
        </w:numPr>
        <w:spacing w:before="120" w:after="120" w:line="288" w:lineRule="auto"/>
        <w:ind w:left="0"/>
        <w:jc w:val="left"/>
      </w:pPr>
      <w:r>
        <w:rPr>
          <w:rFonts w:eastAsia="等线" w:ascii="Arial" w:cs="Arial" w:hAnsi="Arial"/>
          <w:sz w:val="22"/>
        </w:rPr>
        <w:t>如果没有找到匹配项，则问题继续常规流程（传递至 LLM 或 RAG）；</w:t>
      </w:r>
    </w:p>
    <w:p>
      <w:pPr>
        <w:numPr>
          <w:numId w:val="112"/>
        </w:numPr>
        <w:spacing w:before="120" w:after="120" w:line="288" w:lineRule="auto"/>
        <w:ind w:left="0"/>
        <w:jc w:val="left"/>
      </w:pPr>
      <w:r>
        <w:rPr>
          <w:rFonts w:eastAsia="等线" w:ascii="Arial" w:cs="Arial" w:hAnsi="Arial"/>
          <w:sz w:val="22"/>
        </w:rPr>
        <w:t>关闭标注回复功能后，系统将一直不再继续从标注内匹配回复。</w:t>
      </w:r>
    </w:p>
    <w:p>
      <w:pPr>
        <w:spacing w:before="120" w:after="120" w:line="288" w:lineRule="auto"/>
        <w:ind w:left="0"/>
        <w:jc w:val="center"/>
      </w:pPr>
      <w:r>
        <w:drawing>
          <wp:inline distT="0" distR="0" distB="0" distL="0">
            <wp:extent cx="5257800" cy="4429125"/>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54"/>
                    <a:stretch>
                      <a:fillRect/>
                    </a:stretch>
                  </pic:blipFill>
                  <pic:spPr>
                    <a:xfrm>
                      <a:off x="0" y="0"/>
                      <a:ext cx="5257800" cy="4429125"/>
                    </a:xfrm>
                    <a:prstGeom prst="rect">
                      <a:avLst/>
                    </a:prstGeom>
                  </pic:spPr>
                </pic:pic>
              </a:graphicData>
            </a:graphic>
          </wp:inline>
        </w:drawing>
      </w:r>
    </w:p>
    <w:p>
      <w:pPr>
        <w:pStyle w:val="4"/>
        <w:spacing w:before="260" w:after="120" w:line="288" w:lineRule="auto"/>
        <w:ind w:left="0"/>
        <w:jc w:val="left"/>
        <w:outlineLvl w:val="3"/>
      </w:pPr>
      <w:bookmarkStart w:name="heading_79" w:id="79"/>
      <w:r>
        <w:rPr>
          <w:rFonts w:eastAsia="等线" w:ascii="Arial" w:cs="Arial" w:hAnsi="Arial"/>
          <w:b w:val="true"/>
          <w:sz w:val="28"/>
        </w:rPr>
        <w:t>提示词编排中开启标注回复</w:t>
      </w:r>
      <w:bookmarkEnd w:id="79"/>
    </w:p>
    <w:p>
      <w:pPr>
        <w:spacing w:before="120" w:after="120" w:line="288" w:lineRule="auto"/>
        <w:ind w:left="0"/>
        <w:jc w:val="left"/>
      </w:pPr>
      <w:r>
        <w:rPr>
          <w:rFonts w:eastAsia="等线" w:ascii="Arial" w:cs="Arial" w:hAnsi="Arial"/>
          <w:sz w:val="22"/>
        </w:rPr>
        <w:t>进入“应用构建-&gt;添加功能”开启标注回复开关：</w:t>
      </w:r>
    </w:p>
    <w:p>
      <w:pPr>
        <w:spacing w:before="120" w:after="120" w:line="288" w:lineRule="auto"/>
        <w:ind w:left="0"/>
        <w:jc w:val="center"/>
      </w:pPr>
      <w:r>
        <w:drawing>
          <wp:inline distT="0" distR="0" distB="0" distL="0">
            <wp:extent cx="5257800" cy="4914900"/>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55"/>
                    <a:stretch>
                      <a:fillRect/>
                    </a:stretch>
                  </pic:blipFill>
                  <pic:spPr>
                    <a:xfrm>
                      <a:off x="0" y="0"/>
                      <a:ext cx="5257800" cy="4914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开启时需要先设置标注回复的参数，可设置参数包括：Score 阈值 和 Embedding 模型</w:t>
      </w:r>
    </w:p>
    <w:p>
      <w:pPr>
        <w:spacing w:before="120" w:after="120" w:line="288" w:lineRule="auto"/>
        <w:ind w:left="0"/>
        <w:jc w:val="left"/>
      </w:pPr>
      <w:r>
        <w:rPr>
          <w:rFonts w:eastAsia="等线" w:ascii="Arial" w:cs="Arial" w:hAnsi="Arial"/>
          <w:b w:val="true"/>
          <w:sz w:val="22"/>
        </w:rPr>
        <w:t>Score 阈值</w:t>
      </w:r>
      <w:r>
        <w:rPr>
          <w:rFonts w:eastAsia="等线" w:ascii="Arial" w:cs="Arial" w:hAnsi="Arial"/>
          <w:sz w:val="22"/>
        </w:rPr>
        <w:t>：用于设置标注回复的匹配相似度阈值，只有高于阈值分数的标注会被召回。</w:t>
      </w:r>
    </w:p>
    <w:p>
      <w:pPr>
        <w:spacing w:before="120" w:after="120" w:line="288" w:lineRule="auto"/>
        <w:ind w:left="0"/>
        <w:jc w:val="left"/>
      </w:pPr>
      <w:r>
        <w:rPr>
          <w:rFonts w:eastAsia="等线" w:ascii="Arial" w:cs="Arial" w:hAnsi="Arial"/>
          <w:b w:val="true"/>
          <w:sz w:val="22"/>
        </w:rPr>
        <w:t>Embedding 模型</w:t>
      </w:r>
      <w:r>
        <w:rPr>
          <w:rFonts w:eastAsia="等线" w:ascii="Arial" w:cs="Arial" w:hAnsi="Arial"/>
          <w:sz w:val="22"/>
        </w:rPr>
        <w:t>：用于对标注文本进行向量化，切换模型时会重新生成嵌入。</w:t>
      </w:r>
    </w:p>
    <w:p>
      <w:pPr>
        <w:spacing w:before="120" w:after="120" w:line="288" w:lineRule="auto"/>
        <w:ind w:left="0"/>
        <w:jc w:val="left"/>
      </w:pPr>
      <w:r>
        <w:rPr>
          <w:rFonts w:eastAsia="等线" w:ascii="Arial" w:cs="Arial" w:hAnsi="Arial"/>
          <w:sz w:val="22"/>
        </w:rPr>
        <w:t>点击保存并启用时，该设置会立即生效，系统将对所有已保存的标注利用 Embedding 模型生成嵌入保存。</w:t>
      </w:r>
    </w:p>
    <w:p>
      <w:pPr>
        <w:spacing w:before="120" w:after="120" w:line="288" w:lineRule="auto"/>
        <w:ind w:left="0"/>
        <w:jc w:val="center"/>
      </w:pPr>
      <w:r>
        <w:drawing>
          <wp:inline distT="0" distR="0" distB="0" distL="0">
            <wp:extent cx="5257800" cy="4600575"/>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6"/>
                    <a:stretch>
                      <a:fillRect/>
                    </a:stretch>
                  </pic:blipFill>
                  <pic:spPr>
                    <a:xfrm>
                      <a:off x="0" y="0"/>
                      <a:ext cx="5257800" cy="4600575"/>
                    </a:xfrm>
                    <a:prstGeom prst="rect">
                      <a:avLst/>
                    </a:prstGeom>
                  </pic:spPr>
                </pic:pic>
              </a:graphicData>
            </a:graphic>
          </wp:inline>
        </w:drawing>
      </w:r>
    </w:p>
    <w:p>
      <w:pPr>
        <w:pStyle w:val="3"/>
        <w:spacing w:before="300" w:after="120" w:line="288" w:lineRule="auto"/>
        <w:ind w:left="0"/>
        <w:jc w:val="left"/>
        <w:outlineLvl w:val="2"/>
      </w:pPr>
      <w:bookmarkStart w:name="heading_80" w:id="80"/>
      <w:r>
        <w:rPr>
          <w:rFonts w:eastAsia="等线" w:ascii="Arial" w:cs="Arial" w:hAnsi="Arial"/>
          <w:b w:val="true"/>
          <w:sz w:val="30"/>
        </w:rPr>
        <w:t>应用的导入和导出</w:t>
      </w:r>
      <w:bookmarkEnd w:id="80"/>
    </w:p>
    <w:p>
      <w:pPr>
        <w:pStyle w:val="4"/>
        <w:spacing w:before="260" w:after="120" w:line="288" w:lineRule="auto"/>
        <w:ind w:left="0"/>
        <w:jc w:val="left"/>
        <w:outlineLvl w:val="3"/>
      </w:pPr>
      <w:bookmarkStart w:name="heading_81" w:id="81"/>
      <w:r>
        <w:rPr>
          <w:rFonts w:eastAsia="等线" w:ascii="Arial" w:cs="Arial" w:hAnsi="Arial"/>
          <w:b w:val="true"/>
          <w:sz w:val="28"/>
        </w:rPr>
        <w:t>导出应用</w:t>
      </w:r>
      <w:bookmarkEnd w:id="81"/>
    </w:p>
    <w:p>
      <w:pPr>
        <w:spacing w:before="120" w:after="120" w:line="288" w:lineRule="auto"/>
        <w:ind w:left="0"/>
        <w:jc w:val="left"/>
      </w:pPr>
      <w:r>
        <w:rPr>
          <w:rFonts w:eastAsia="等线" w:ascii="Arial" w:cs="Arial" w:hAnsi="Arial"/>
          <w:sz w:val="22"/>
        </w:rPr>
        <w:t>在智启内创建的应用均支持以 DSL 格式进行导出，你可以自由地将配置文件导入至任意智启团队。</w:t>
      </w:r>
    </w:p>
    <w:p>
      <w:pPr>
        <w:spacing w:before="120" w:after="120" w:line="288" w:lineRule="auto"/>
        <w:ind w:left="0"/>
        <w:jc w:val="left"/>
      </w:pPr>
      <w:r>
        <w:rPr>
          <w:rFonts w:eastAsia="等线" w:ascii="Arial" w:cs="Arial" w:hAnsi="Arial"/>
          <w:sz w:val="22"/>
        </w:rPr>
        <w:t>通过以下两种方式导出 DSL 文件。</w:t>
      </w:r>
    </w:p>
    <w:p>
      <w:pPr>
        <w:numPr>
          <w:numId w:val="113"/>
        </w:numPr>
        <w:spacing w:before="120" w:after="120" w:line="288" w:lineRule="auto"/>
        <w:ind w:left="0"/>
        <w:jc w:val="left"/>
      </w:pPr>
      <w:r>
        <w:rPr>
          <w:rFonts w:eastAsia="等线" w:ascii="Arial" w:cs="Arial" w:hAnsi="Arial"/>
          <w:sz w:val="22"/>
        </w:rPr>
        <w:t>在 “工作室” 页点击应用菜单按钮中 “导出 DSL”；</w:t>
      </w:r>
    </w:p>
    <w:p>
      <w:pPr>
        <w:numPr>
          <w:numId w:val="114"/>
        </w:numPr>
        <w:spacing w:before="120" w:after="120" w:line="288" w:lineRule="auto"/>
        <w:ind w:left="0"/>
        <w:jc w:val="left"/>
      </w:pPr>
      <w:r>
        <w:rPr>
          <w:rFonts w:eastAsia="等线" w:ascii="Arial" w:cs="Arial" w:hAnsi="Arial"/>
          <w:sz w:val="22"/>
        </w:rPr>
        <w:t>进入应用的编排页后，点击左上角 “导出 DSL”。</w:t>
      </w:r>
    </w:p>
    <w:p>
      <w:pPr>
        <w:spacing w:before="120" w:after="120" w:line="288" w:lineRule="auto"/>
        <w:ind w:left="0"/>
        <w:jc w:val="center"/>
      </w:pPr>
      <w:r>
        <w:drawing>
          <wp:inline distT="0" distR="0" distB="0" distL="0">
            <wp:extent cx="5257800" cy="1924050"/>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7"/>
                    <a:stretch>
                      <a:fillRect/>
                    </a:stretch>
                  </pic:blipFill>
                  <pic:spPr>
                    <a:xfrm>
                      <a:off x="0" y="0"/>
                      <a:ext cx="5257800" cy="1924050"/>
                    </a:xfrm>
                    <a:prstGeom prst="rect">
                      <a:avLst/>
                    </a:prstGeom>
                  </pic:spPr>
                </pic:pic>
              </a:graphicData>
            </a:graphic>
          </wp:inline>
        </w:drawing>
      </w:r>
    </w:p>
    <w:p>
      <w:pPr>
        <w:pStyle w:val="4"/>
        <w:spacing w:before="260" w:after="120" w:line="288" w:lineRule="auto"/>
        <w:ind w:left="0"/>
        <w:jc w:val="left"/>
        <w:outlineLvl w:val="3"/>
      </w:pPr>
      <w:bookmarkStart w:name="heading_82" w:id="82"/>
      <w:r>
        <w:rPr>
          <w:rFonts w:eastAsia="等线" w:ascii="Arial" w:cs="Arial" w:hAnsi="Arial"/>
          <w:b w:val="true"/>
          <w:sz w:val="28"/>
        </w:rPr>
        <w:t>导入应用</w:t>
      </w:r>
      <w:bookmarkEnd w:id="82"/>
    </w:p>
    <w:p>
      <w:pPr>
        <w:spacing w:before="120" w:after="120" w:line="288" w:lineRule="auto"/>
        <w:ind w:left="0"/>
        <w:jc w:val="left"/>
      </w:pPr>
      <w:r>
        <w:rPr>
          <w:rFonts w:eastAsia="等线" w:ascii="Arial" w:cs="Arial" w:hAnsi="Arial"/>
          <w:sz w:val="22"/>
        </w:rPr>
        <w:t>将 DSL 文件上传至 智启平台内即可完成智启应用的导入。导入 DSL 文件时会进行版本检查，如果导入较低版本的 DSL 文件将进行提示。</w:t>
      </w:r>
    </w:p>
    <w:p>
      <w:pPr>
        <w:spacing w:before="120" w:after="120" w:line="288" w:lineRule="auto"/>
        <w:ind w:left="0"/>
        <w:jc w:val="left"/>
      </w:pPr>
    </w:p>
    <w:p>
      <w:pPr>
        <w:pStyle w:val="2"/>
        <w:spacing w:before="320" w:after="120" w:line="288" w:lineRule="auto"/>
        <w:ind w:left="0"/>
        <w:jc w:val="left"/>
        <w:outlineLvl w:val="1"/>
      </w:pPr>
      <w:bookmarkStart w:name="heading_83" w:id="83"/>
      <w:r>
        <w:rPr>
          <w:rFonts w:eastAsia="等线" w:ascii="Arial" w:cs="Arial" w:hAnsi="Arial"/>
          <w:b w:val="true"/>
          <w:sz w:val="32"/>
        </w:rPr>
        <w:t>应用案例</w:t>
      </w:r>
      <w:bookmarkEnd w:id="83"/>
    </w:p>
    <w:p>
      <w:pPr>
        <w:pStyle w:val="4"/>
        <w:spacing w:before="260" w:after="120" w:line="288" w:lineRule="auto"/>
        <w:ind w:left="0"/>
        <w:jc w:val="left"/>
        <w:outlineLvl w:val="3"/>
      </w:pPr>
      <w:bookmarkStart w:name="heading_84" w:id="84"/>
      <w:r>
        <w:rPr>
          <w:rFonts w:eastAsia="等线" w:ascii="Arial" w:cs="Arial" w:hAnsi="Arial"/>
          <w:color w:val="3370ff"/>
          <w:sz w:val="28"/>
        </w:rPr>
        <w:t xml:space="preserve">1. </w:t>
      </w:r>
      <w:hyperlink r:id="rId58">
        <w:r>
          <w:rPr>
            <w:rFonts w:eastAsia="等线" w:ascii="Arial" w:cs="Arial" w:hAnsi="Arial"/>
            <w:b w:val="true"/>
            <w:color w:val="3370ff"/>
            <w:sz w:val="28"/>
          </w:rPr>
          <w:t>创建智启平台问答应用助手</w:t>
        </w:r>
      </w:hyperlink>
      <w:bookmarkEnd w:id="84"/>
    </w:p>
    <w:p>
      <w:pPr>
        <w:pStyle w:val="4"/>
        <w:spacing w:before="260" w:after="120" w:line="288" w:lineRule="auto"/>
        <w:ind w:left="0"/>
        <w:jc w:val="left"/>
        <w:outlineLvl w:val="3"/>
      </w:pPr>
      <w:bookmarkStart w:name="heading_85" w:id="85"/>
      <w:r>
        <w:rPr>
          <w:rFonts w:eastAsia="等线" w:ascii="Arial" w:cs="Arial" w:hAnsi="Arial"/>
          <w:color w:val="3370ff"/>
          <w:sz w:val="28"/>
        </w:rPr>
        <w:t xml:space="preserve">2. </w:t>
      </w:r>
      <w:r>
        <w:rPr>
          <w:rFonts w:eastAsia="等线" w:ascii="Arial" w:cs="Arial" w:hAnsi="Arial"/>
          <w:b w:val="true"/>
          <w:sz w:val="28"/>
        </w:rPr>
        <w:t>JSON修复器</w:t>
      </w:r>
      <w:bookmarkEnd w:id="85"/>
    </w:p>
    <w:p>
      <w:pPr>
        <w:spacing w:before="120" w:after="120" w:line="288" w:lineRule="auto"/>
        <w:ind w:left="0"/>
        <w:jc w:val="left"/>
      </w:pPr>
      <w:r>
        <w:rPr>
          <w:rFonts w:eastAsia="等线" w:ascii="Arial" w:cs="Arial" w:hAnsi="Arial"/>
          <w:b w:val="true"/>
          <w:color w:val="646a73"/>
          <w:sz w:val="22"/>
        </w:rPr>
        <w:t>[JSON Repairing Error-handling-demo.yml]</w:t>
      </w:r>
    </w:p>
    <w:p>
      <w:pPr>
        <w:spacing w:before="120" w:after="120" w:line="288" w:lineRule="auto"/>
        <w:ind w:left="0"/>
        <w:jc w:val="left"/>
      </w:pPr>
    </w:p>
    <w:p>
      <w:pPr>
        <w:pStyle w:val="4"/>
        <w:spacing w:before="260" w:after="120" w:line="288" w:lineRule="auto"/>
        <w:ind w:left="0"/>
        <w:jc w:val="left"/>
        <w:outlineLvl w:val="3"/>
      </w:pPr>
      <w:bookmarkStart w:name="heading_86" w:id="86"/>
      <w:r>
        <w:rPr>
          <w:rFonts w:eastAsia="等线" w:ascii="Arial" w:cs="Arial" w:hAnsi="Arial"/>
          <w:color w:val="3370ff"/>
          <w:sz w:val="28"/>
        </w:rPr>
        <w:t xml:space="preserve">3. </w:t>
      </w:r>
      <w:r>
        <w:rPr>
          <w:rFonts w:eastAsia="等线" w:ascii="Arial" w:cs="Arial" w:hAnsi="Arial"/>
          <w:b w:val="true"/>
          <w:sz w:val="28"/>
        </w:rPr>
        <w:t>问题分类问答</w:t>
      </w:r>
      <w:bookmarkEnd w:id="86"/>
    </w:p>
    <w:p>
      <w:pPr>
        <w:spacing w:before="120" w:after="120" w:line="288" w:lineRule="auto"/>
        <w:ind w:left="0"/>
        <w:jc w:val="left"/>
      </w:pPr>
      <w:r>
        <w:rPr>
          <w:rFonts w:eastAsia="等线" w:ascii="Arial" w:cs="Arial" w:hAnsi="Arial"/>
          <w:b w:val="true"/>
          <w:color w:val="646a73"/>
          <w:sz w:val="22"/>
        </w:rPr>
        <w:t>[Question Classifier + Knowledge + Chatbot .yml]</w:t>
      </w:r>
    </w:p>
    <w:p>
      <w:pPr>
        <w:spacing w:before="120" w:after="120" w:line="288" w:lineRule="auto"/>
        <w:ind w:left="0"/>
        <w:jc w:val="left"/>
      </w:pPr>
    </w:p>
    <w:sectPr>
      <w:footerReference w:type="default" r:id="rId3"/>
      <w:headerReference w:type="default" r:id="rId59"/>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xmlns:w10="urn:schemas-microsoft-com:office:word" xmlns:r="http://schemas.openxmlformats.org/officeDocument/2006/relationships">
  <w:p w:rsidP="" w:rsidRDefault="">
    <w:pPr>
      <w:pStyle w:val="Header"/>
    </w:pPr>
    <w:r>
      <w:rPr>
        <w:noProof/>
      </w:rPr>
      <w:pict>
        <v:shapetype id="_x0000_t75" coordsize="21600,21600" o:spt="75.0" path="m@4@5l@4@11@9@11@9@5xe" stroked="f" filled="f" o:preferrelative="t">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1" o:spid="_x0000_s1025" type="#_x0000_t75" o:allowincell="f" style="position:absolute;left:0;text-align:left;margin-left:0;margin-top:0;width:414pt;height:697.5pt;z-index:-251645952;mso-wrap-edited:f;mso-width-percent:0;mso-height-percent:0;mso-position-horizontal:center;mso-position-horizontal-relative:margin;mso-position-vertical:center;mso-position-vertical-relative:margin;mso-width-percent:0;mso-height-percent:0">
          <w10:wrap anchorx="margin" anchory="margin"/>
          <v:imagedata r:id="rId1" o:title="image899"/>
        </v:shape>
      </w:pict>
    </w:r>
  </w:p>
</w:hdr>
</file>

<file path=word/numbering.xml><?xml version="1.0" encoding="utf-8"?>
<w:numbering xmlns:w="http://schemas.openxmlformats.org/wordprocessingml/2006/main">
  <w:abstractNum w:abstractNumId="956524">
    <w:lvl>
      <w:start w:val="1"/>
      <w:numFmt w:val="decimal"/>
      <w:suff w:val="tab"/>
      <w:lvlText w:val="%1."/>
      <w:rPr>
        <w:color w:val="3370ff"/>
      </w:rPr>
    </w:lvl>
  </w:abstractNum>
  <w:abstractNum w:abstractNumId="956525">
    <w:lvl>
      <w:start w:val="2"/>
      <w:numFmt w:val="decimal"/>
      <w:suff w:val="tab"/>
      <w:lvlText w:val="%1."/>
      <w:rPr>
        <w:color w:val="3370ff"/>
      </w:rPr>
    </w:lvl>
  </w:abstractNum>
  <w:abstractNum w:abstractNumId="956526">
    <w:lvl>
      <w:start w:val="1"/>
      <w:numFmt w:val="decimal"/>
      <w:suff w:val="tab"/>
      <w:lvlText w:val="%1."/>
      <w:rPr>
        <w:color w:val="3370ff"/>
      </w:rPr>
    </w:lvl>
  </w:abstractNum>
  <w:abstractNum w:abstractNumId="956527">
    <w:lvl>
      <w:start w:val="2"/>
      <w:numFmt w:val="decimal"/>
      <w:suff w:val="tab"/>
      <w:lvlText w:val="%1."/>
      <w:rPr>
        <w:color w:val="3370ff"/>
      </w:rPr>
    </w:lvl>
  </w:abstractNum>
  <w:abstractNum w:abstractNumId="956528">
    <w:lvl>
      <w:start w:val="3"/>
      <w:numFmt w:val="decimal"/>
      <w:suff w:val="tab"/>
      <w:lvlText w:val="%1."/>
      <w:rPr>
        <w:color w:val="3370ff"/>
      </w:rPr>
    </w:lvl>
  </w:abstractNum>
  <w:abstractNum w:abstractNumId="956529">
    <w:lvl>
      <w:start w:val="4"/>
      <w:numFmt w:val="decimal"/>
      <w:suff w:val="tab"/>
      <w:lvlText w:val="%1."/>
      <w:rPr>
        <w:color w:val="3370ff"/>
      </w:rPr>
    </w:lvl>
  </w:abstractNum>
  <w:abstractNum w:abstractNumId="956530">
    <w:lvl>
      <w:numFmt w:val="bullet"/>
      <w:suff w:val="tab"/>
      <w:lvlText w:val="•"/>
      <w:rPr>
        <w:color w:val="3370ff"/>
      </w:rPr>
    </w:lvl>
  </w:abstractNum>
  <w:abstractNum w:abstractNumId="956531">
    <w:lvl>
      <w:numFmt w:val="bullet"/>
      <w:suff w:val="tab"/>
      <w:lvlText w:val="•"/>
      <w:rPr>
        <w:color w:val="3370ff"/>
      </w:rPr>
    </w:lvl>
  </w:abstractNum>
  <w:abstractNum w:abstractNumId="956532">
    <w:lvl>
      <w:numFmt w:val="bullet"/>
      <w:suff w:val="tab"/>
      <w:lvlText w:val="•"/>
      <w:rPr>
        <w:color w:val="3370ff"/>
      </w:rPr>
    </w:lvl>
  </w:abstractNum>
  <w:abstractNum w:abstractNumId="956533">
    <w:lvl>
      <w:numFmt w:val="bullet"/>
      <w:suff w:val="tab"/>
      <w:lvlText w:val="•"/>
      <w:rPr>
        <w:color w:val="3370ff"/>
      </w:rPr>
    </w:lvl>
  </w:abstractNum>
  <w:abstractNum w:abstractNumId="956534">
    <w:lvl>
      <w:numFmt w:val="bullet"/>
      <w:suff w:val="tab"/>
      <w:lvlText w:val="•"/>
      <w:rPr>
        <w:color w:val="3370ff"/>
      </w:rPr>
    </w:lvl>
  </w:abstractNum>
  <w:abstractNum w:abstractNumId="956535">
    <w:lvl>
      <w:numFmt w:val="bullet"/>
      <w:suff w:val="tab"/>
      <w:lvlText w:val="•"/>
      <w:rPr>
        <w:color w:val="3370ff"/>
      </w:rPr>
    </w:lvl>
  </w:abstractNum>
  <w:abstractNum w:abstractNumId="956536">
    <w:lvl>
      <w:numFmt w:val="bullet"/>
      <w:suff w:val="tab"/>
      <w:lvlText w:val="•"/>
      <w:rPr>
        <w:color w:val="3370ff"/>
      </w:rPr>
    </w:lvl>
  </w:abstractNum>
  <w:abstractNum w:abstractNumId="956537">
    <w:lvl>
      <w:numFmt w:val="bullet"/>
      <w:suff w:val="tab"/>
      <w:lvlText w:val="•"/>
      <w:rPr>
        <w:color w:val="3370ff"/>
      </w:rPr>
    </w:lvl>
  </w:abstractNum>
  <w:abstractNum w:abstractNumId="956538">
    <w:lvl>
      <w:numFmt w:val="bullet"/>
      <w:suff w:val="tab"/>
      <w:lvlText w:val="•"/>
      <w:rPr>
        <w:color w:val="3370ff"/>
      </w:rPr>
    </w:lvl>
  </w:abstractNum>
  <w:abstractNum w:abstractNumId="956539">
    <w:lvl>
      <w:numFmt w:val="bullet"/>
      <w:suff w:val="tab"/>
      <w:lvlText w:val="•"/>
      <w:rPr>
        <w:color w:val="3370ff"/>
      </w:rPr>
    </w:lvl>
  </w:abstractNum>
  <w:abstractNum w:abstractNumId="956540">
    <w:lvl>
      <w:numFmt w:val="bullet"/>
      <w:suff w:val="tab"/>
      <w:lvlText w:val="•"/>
      <w:rPr>
        <w:color w:val="3370ff"/>
      </w:rPr>
    </w:lvl>
  </w:abstractNum>
  <w:abstractNum w:abstractNumId="956541">
    <w:lvl>
      <w:numFmt w:val="bullet"/>
      <w:suff w:val="tab"/>
      <w:lvlText w:val="•"/>
      <w:rPr>
        <w:color w:val="3370ff"/>
      </w:rPr>
    </w:lvl>
  </w:abstractNum>
  <w:abstractNum w:abstractNumId="956542">
    <w:lvl>
      <w:numFmt w:val="bullet"/>
      <w:suff w:val="tab"/>
      <w:lvlText w:val="•"/>
      <w:rPr>
        <w:color w:val="3370ff"/>
      </w:rPr>
    </w:lvl>
  </w:abstractNum>
  <w:abstractNum w:abstractNumId="956543">
    <w:lvl>
      <w:numFmt w:val="bullet"/>
      <w:suff w:val="tab"/>
      <w:lvlText w:val="•"/>
      <w:rPr>
        <w:color w:val="3370ff"/>
      </w:rPr>
    </w:lvl>
  </w:abstractNum>
  <w:abstractNum w:abstractNumId="956544">
    <w:lvl>
      <w:numFmt w:val="bullet"/>
      <w:suff w:val="tab"/>
      <w:lvlText w:val="•"/>
      <w:rPr>
        <w:color w:val="3370ff"/>
      </w:rPr>
    </w:lvl>
  </w:abstractNum>
  <w:abstractNum w:abstractNumId="956545">
    <w:lvl>
      <w:numFmt w:val="bullet"/>
      <w:suff w:val="tab"/>
      <w:lvlText w:val="•"/>
      <w:rPr>
        <w:color w:val="3370ff"/>
      </w:rPr>
    </w:lvl>
  </w:abstractNum>
  <w:abstractNum w:abstractNumId="956546">
    <w:lvl>
      <w:numFmt w:val="bullet"/>
      <w:suff w:val="tab"/>
      <w:lvlText w:val="•"/>
      <w:rPr>
        <w:color w:val="3370ff"/>
      </w:rPr>
    </w:lvl>
  </w:abstractNum>
  <w:abstractNum w:abstractNumId="956547">
    <w:lvl>
      <w:numFmt w:val="bullet"/>
      <w:suff w:val="tab"/>
      <w:lvlText w:val="•"/>
      <w:rPr>
        <w:color w:val="3370ff"/>
      </w:rPr>
    </w:lvl>
  </w:abstractNum>
  <w:abstractNum w:abstractNumId="956548">
    <w:lvl>
      <w:numFmt w:val="bullet"/>
      <w:suff w:val="tab"/>
      <w:lvlText w:val="•"/>
      <w:rPr>
        <w:color w:val="3370ff"/>
      </w:rPr>
    </w:lvl>
  </w:abstractNum>
  <w:abstractNum w:abstractNumId="956549">
    <w:lvl>
      <w:start w:val="1"/>
      <w:numFmt w:val="decimal"/>
      <w:suff w:val="tab"/>
      <w:lvlText w:val="%1."/>
      <w:rPr>
        <w:color w:val="3370ff"/>
      </w:rPr>
    </w:lvl>
  </w:abstractNum>
  <w:abstractNum w:abstractNumId="956550">
    <w:lvl>
      <w:start w:val="2"/>
      <w:numFmt w:val="decimal"/>
      <w:suff w:val="tab"/>
      <w:lvlText w:val="%1."/>
      <w:rPr>
        <w:color w:val="3370ff"/>
      </w:rPr>
    </w:lvl>
  </w:abstractNum>
  <w:abstractNum w:abstractNumId="956551">
    <w:lvl>
      <w:start w:val="3"/>
      <w:numFmt w:val="decimal"/>
      <w:suff w:val="tab"/>
      <w:lvlText w:val="%1."/>
      <w:rPr>
        <w:color w:val="3370ff"/>
      </w:rPr>
    </w:lvl>
  </w:abstractNum>
  <w:abstractNum w:abstractNumId="956552">
    <w:lvl>
      <w:start w:val="4"/>
      <w:numFmt w:val="decimal"/>
      <w:suff w:val="tab"/>
      <w:lvlText w:val="%1."/>
      <w:rPr>
        <w:color w:val="3370ff"/>
      </w:rPr>
    </w:lvl>
  </w:abstractNum>
  <w:abstractNum w:abstractNumId="956553">
    <w:lvl>
      <w:start w:val="1"/>
      <w:numFmt w:val="decimal"/>
      <w:suff w:val="tab"/>
      <w:lvlText w:val="%1."/>
      <w:rPr>
        <w:color w:val="3370ff"/>
      </w:rPr>
    </w:lvl>
  </w:abstractNum>
  <w:abstractNum w:abstractNumId="956554">
    <w:lvl>
      <w:start w:val="2"/>
      <w:numFmt w:val="decimal"/>
      <w:suff w:val="tab"/>
      <w:lvlText w:val="%1."/>
      <w:rPr>
        <w:color w:val="3370ff"/>
      </w:rPr>
    </w:lvl>
  </w:abstractNum>
  <w:abstractNum w:abstractNumId="956555">
    <w:lvl>
      <w:start w:val="3"/>
      <w:numFmt w:val="decimal"/>
      <w:suff w:val="tab"/>
      <w:lvlText w:val="%1."/>
      <w:rPr>
        <w:color w:val="3370ff"/>
      </w:rPr>
    </w:lvl>
  </w:abstractNum>
  <w:abstractNum w:abstractNumId="956556">
    <w:lvl>
      <w:start w:val="4"/>
      <w:numFmt w:val="decimal"/>
      <w:suff w:val="tab"/>
      <w:lvlText w:val="%1."/>
      <w:rPr>
        <w:color w:val="3370ff"/>
      </w:rPr>
    </w:lvl>
  </w:abstractNum>
  <w:abstractNum w:abstractNumId="956557">
    <w:lvl>
      <w:numFmt w:val="bullet"/>
      <w:suff w:val="tab"/>
      <w:lvlText w:val="•"/>
      <w:rPr>
        <w:color w:val="3370ff"/>
      </w:rPr>
    </w:lvl>
  </w:abstractNum>
  <w:abstractNum w:abstractNumId="956558">
    <w:lvl>
      <w:numFmt w:val="bullet"/>
      <w:suff w:val="tab"/>
      <w:lvlText w:val="•"/>
      <w:rPr>
        <w:color w:val="3370ff"/>
      </w:rPr>
    </w:lvl>
  </w:abstractNum>
  <w:abstractNum w:abstractNumId="956559">
    <w:lvl>
      <w:numFmt w:val="bullet"/>
      <w:suff w:val="tab"/>
      <w:lvlText w:val="•"/>
      <w:rPr>
        <w:color w:val="3370ff"/>
      </w:rPr>
    </w:lvl>
  </w:abstractNum>
  <w:abstractNum w:abstractNumId="956560">
    <w:lvl>
      <w:numFmt w:val="bullet"/>
      <w:suff w:val="tab"/>
      <w:lvlText w:val="•"/>
      <w:rPr>
        <w:color w:val="3370ff"/>
      </w:rPr>
    </w:lvl>
  </w:abstractNum>
  <w:abstractNum w:abstractNumId="956561">
    <w:lvl>
      <w:numFmt w:val="bullet"/>
      <w:suff w:val="tab"/>
      <w:lvlText w:val="•"/>
      <w:rPr>
        <w:color w:val="3370ff"/>
      </w:rPr>
    </w:lvl>
  </w:abstractNum>
  <w:abstractNum w:abstractNumId="956562">
    <w:lvl>
      <w:numFmt w:val="bullet"/>
      <w:suff w:val="tab"/>
      <w:lvlText w:val="•"/>
      <w:rPr>
        <w:color w:val="3370ff"/>
      </w:rPr>
    </w:lvl>
  </w:abstractNum>
  <w:abstractNum w:abstractNumId="956563">
    <w:lvl>
      <w:numFmt w:val="bullet"/>
      <w:suff w:val="tab"/>
      <w:lvlText w:val="•"/>
      <w:rPr>
        <w:color w:val="3370ff"/>
      </w:rPr>
    </w:lvl>
  </w:abstractNum>
  <w:abstractNum w:abstractNumId="956564">
    <w:lvl>
      <w:numFmt w:val="bullet"/>
      <w:suff w:val="tab"/>
      <w:lvlText w:val="•"/>
      <w:rPr>
        <w:color w:val="3370ff"/>
      </w:rPr>
    </w:lvl>
  </w:abstractNum>
  <w:abstractNum w:abstractNumId="956565">
    <w:lvl>
      <w:numFmt w:val="bullet"/>
      <w:suff w:val="tab"/>
      <w:lvlText w:val="•"/>
      <w:rPr>
        <w:color w:val="3370ff"/>
      </w:rPr>
    </w:lvl>
  </w:abstractNum>
  <w:abstractNum w:abstractNumId="956566">
    <w:lvl>
      <w:numFmt w:val="bullet"/>
      <w:suff w:val="tab"/>
      <w:lvlText w:val="•"/>
      <w:rPr>
        <w:color w:val="3370ff"/>
      </w:rPr>
    </w:lvl>
  </w:abstractNum>
  <w:abstractNum w:abstractNumId="956567">
    <w:lvl>
      <w:numFmt w:val="bullet"/>
      <w:suff w:val="tab"/>
      <w:lvlText w:val="•"/>
      <w:rPr>
        <w:color w:val="3370ff"/>
      </w:rPr>
    </w:lvl>
  </w:abstractNum>
  <w:abstractNum w:abstractNumId="956568">
    <w:lvl>
      <w:numFmt w:val="bullet"/>
      <w:suff w:val="tab"/>
      <w:lvlText w:val="•"/>
      <w:rPr>
        <w:color w:val="3370ff"/>
      </w:rPr>
    </w:lvl>
  </w:abstractNum>
  <w:abstractNum w:abstractNumId="956569">
    <w:lvl>
      <w:numFmt w:val="bullet"/>
      <w:suff w:val="tab"/>
      <w:lvlText w:val="•"/>
      <w:rPr>
        <w:color w:val="3370ff"/>
      </w:rPr>
    </w:lvl>
  </w:abstractNum>
  <w:abstractNum w:abstractNumId="956570">
    <w:lvl>
      <w:numFmt w:val="bullet"/>
      <w:suff w:val="tab"/>
      <w:lvlText w:val="•"/>
      <w:rPr>
        <w:color w:val="3370ff"/>
      </w:rPr>
    </w:lvl>
  </w:abstractNum>
  <w:abstractNum w:abstractNumId="956571">
    <w:lvl>
      <w:numFmt w:val="bullet"/>
      <w:suff w:val="tab"/>
      <w:lvlText w:val="•"/>
      <w:rPr>
        <w:color w:val="3370ff"/>
      </w:rPr>
    </w:lvl>
  </w:abstractNum>
  <w:abstractNum w:abstractNumId="956572">
    <w:lvl>
      <w:numFmt w:val="bullet"/>
      <w:suff w:val="tab"/>
      <w:lvlText w:val="•"/>
      <w:rPr>
        <w:color w:val="3370ff"/>
      </w:rPr>
    </w:lvl>
  </w:abstractNum>
  <w:abstractNum w:abstractNumId="956573">
    <w:lvl>
      <w:numFmt w:val="bullet"/>
      <w:suff w:val="tab"/>
      <w:lvlText w:val="•"/>
      <w:rPr>
        <w:color w:val="3370ff"/>
      </w:rPr>
    </w:lvl>
  </w:abstractNum>
  <w:abstractNum w:abstractNumId="956574">
    <w:lvl>
      <w:numFmt w:val="bullet"/>
      <w:suff w:val="tab"/>
      <w:lvlText w:val="•"/>
      <w:rPr>
        <w:color w:val="3370ff"/>
      </w:rPr>
    </w:lvl>
  </w:abstractNum>
  <w:abstractNum w:abstractNumId="956575">
    <w:lvl>
      <w:numFmt w:val="bullet"/>
      <w:suff w:val="tab"/>
      <w:lvlText w:val="•"/>
      <w:rPr>
        <w:color w:val="3370ff"/>
      </w:rPr>
    </w:lvl>
  </w:abstractNum>
  <w:abstractNum w:abstractNumId="956576">
    <w:lvl>
      <w:numFmt w:val="bullet"/>
      <w:suff w:val="tab"/>
      <w:lvlText w:val="•"/>
      <w:rPr>
        <w:color w:val="3370ff"/>
      </w:rPr>
    </w:lvl>
  </w:abstractNum>
  <w:abstractNum w:abstractNumId="956577">
    <w:lvl>
      <w:numFmt w:val="bullet"/>
      <w:suff w:val="tab"/>
      <w:lvlText w:val="•"/>
      <w:rPr>
        <w:color w:val="3370ff"/>
      </w:rPr>
    </w:lvl>
  </w:abstractNum>
  <w:abstractNum w:abstractNumId="956578">
    <w:lvl>
      <w:numFmt w:val="bullet"/>
      <w:suff w:val="tab"/>
      <w:lvlText w:val="•"/>
      <w:rPr>
        <w:color w:val="3370ff"/>
      </w:rPr>
    </w:lvl>
  </w:abstractNum>
  <w:abstractNum w:abstractNumId="956579">
    <w:lvl>
      <w:numFmt w:val="bullet"/>
      <w:suff w:val="tab"/>
      <w:lvlText w:val="•"/>
      <w:rPr>
        <w:color w:val="3370ff"/>
      </w:rPr>
    </w:lvl>
  </w:abstractNum>
  <w:abstractNum w:abstractNumId="956580">
    <w:lvl>
      <w:numFmt w:val="bullet"/>
      <w:suff w:val="tab"/>
      <w:lvlText w:val="•"/>
      <w:rPr>
        <w:color w:val="3370ff"/>
      </w:rPr>
    </w:lvl>
  </w:abstractNum>
  <w:abstractNum w:abstractNumId="956581">
    <w:lvl>
      <w:numFmt w:val="bullet"/>
      <w:suff w:val="tab"/>
      <w:lvlText w:val="•"/>
      <w:rPr>
        <w:color w:val="3370ff"/>
      </w:rPr>
    </w:lvl>
  </w:abstractNum>
  <w:abstractNum w:abstractNumId="956582">
    <w:lvl>
      <w:numFmt w:val="bullet"/>
      <w:suff w:val="tab"/>
      <w:lvlText w:val="•"/>
      <w:rPr>
        <w:color w:val="3370ff"/>
      </w:rPr>
    </w:lvl>
  </w:abstractNum>
  <w:abstractNum w:abstractNumId="956583">
    <w:lvl>
      <w:start w:val="1"/>
      <w:numFmt w:val="decimal"/>
      <w:suff w:val="tab"/>
      <w:lvlText w:val="%1."/>
      <w:rPr>
        <w:color w:val="3370ff"/>
      </w:rPr>
    </w:lvl>
  </w:abstractNum>
  <w:abstractNum w:abstractNumId="956584">
    <w:lvl>
      <w:start w:val="2"/>
      <w:numFmt w:val="decimal"/>
      <w:suff w:val="tab"/>
      <w:lvlText w:val="%1."/>
      <w:rPr>
        <w:color w:val="3370ff"/>
      </w:rPr>
    </w:lvl>
  </w:abstractNum>
  <w:abstractNum w:abstractNumId="956585">
    <w:lvl>
      <w:start w:val="3"/>
      <w:numFmt w:val="decimal"/>
      <w:suff w:val="tab"/>
      <w:lvlText w:val="%1."/>
      <w:rPr>
        <w:color w:val="3370ff"/>
      </w:rPr>
    </w:lvl>
  </w:abstractNum>
  <w:abstractNum w:abstractNumId="956586">
    <w:lvl>
      <w:start w:val="1"/>
      <w:numFmt w:val="decimal"/>
      <w:suff w:val="tab"/>
      <w:lvlText w:val="%1."/>
      <w:rPr>
        <w:color w:val="3370ff"/>
      </w:rPr>
    </w:lvl>
  </w:abstractNum>
  <w:abstractNum w:abstractNumId="956587">
    <w:lvl>
      <w:start w:val="2"/>
      <w:numFmt w:val="decimal"/>
      <w:suff w:val="tab"/>
      <w:lvlText w:val="%1."/>
      <w:rPr>
        <w:color w:val="3370ff"/>
      </w:rPr>
    </w:lvl>
  </w:abstractNum>
  <w:abstractNum w:abstractNumId="956588">
    <w:lvl>
      <w:start w:val="3"/>
      <w:numFmt w:val="decimal"/>
      <w:suff w:val="tab"/>
      <w:lvlText w:val="%1."/>
      <w:rPr>
        <w:color w:val="3370ff"/>
      </w:rPr>
    </w:lvl>
  </w:abstractNum>
  <w:abstractNum w:abstractNumId="956589">
    <w:lvl>
      <w:start w:val="4"/>
      <w:numFmt w:val="decimal"/>
      <w:suff w:val="tab"/>
      <w:lvlText w:val="%1."/>
      <w:rPr>
        <w:color w:val="3370ff"/>
      </w:rPr>
    </w:lvl>
  </w:abstractNum>
  <w:abstractNum w:abstractNumId="956590">
    <w:lvl>
      <w:start w:val="5"/>
      <w:numFmt w:val="decimal"/>
      <w:suff w:val="tab"/>
      <w:lvlText w:val="%1."/>
      <w:rPr>
        <w:color w:val="3370ff"/>
      </w:rPr>
    </w:lvl>
  </w:abstractNum>
  <w:abstractNum w:abstractNumId="956591">
    <w:lvl>
      <w:numFmt w:val="bullet"/>
      <w:suff w:val="tab"/>
      <w:lvlText w:val="•"/>
      <w:rPr>
        <w:color w:val="3370ff"/>
      </w:rPr>
    </w:lvl>
  </w:abstractNum>
  <w:abstractNum w:abstractNumId="956592">
    <w:lvl>
      <w:numFmt w:val="bullet"/>
      <w:suff w:val="tab"/>
      <w:lvlText w:val="•"/>
      <w:rPr>
        <w:color w:val="3370ff"/>
      </w:rPr>
    </w:lvl>
  </w:abstractNum>
  <w:abstractNum w:abstractNumId="956593">
    <w:lvl>
      <w:numFmt w:val="bullet"/>
      <w:suff w:val="tab"/>
      <w:lvlText w:val="•"/>
      <w:rPr>
        <w:color w:val="3370ff"/>
      </w:rPr>
    </w:lvl>
  </w:abstractNum>
  <w:abstractNum w:abstractNumId="956594">
    <w:lvl>
      <w:numFmt w:val="bullet"/>
      <w:suff w:val="tab"/>
      <w:lvlText w:val="•"/>
      <w:rPr>
        <w:color w:val="3370ff"/>
      </w:rPr>
    </w:lvl>
  </w:abstractNum>
  <w:abstractNum w:abstractNumId="956595">
    <w:lvl>
      <w:numFmt w:val="bullet"/>
      <w:suff w:val="tab"/>
      <w:lvlText w:val="•"/>
      <w:rPr>
        <w:color w:val="3370ff"/>
      </w:rPr>
    </w:lvl>
  </w:abstractNum>
  <w:abstractNum w:abstractNumId="956596">
    <w:lvl>
      <w:numFmt w:val="bullet"/>
      <w:suff w:val="tab"/>
      <w:lvlText w:val="•"/>
      <w:rPr>
        <w:color w:val="3370ff"/>
      </w:rPr>
    </w:lvl>
  </w:abstractNum>
  <w:abstractNum w:abstractNumId="956597">
    <w:lvl>
      <w:numFmt w:val="bullet"/>
      <w:suff w:val="tab"/>
      <w:lvlText w:val="•"/>
      <w:rPr>
        <w:color w:val="3370ff"/>
      </w:rPr>
    </w:lvl>
  </w:abstractNum>
  <w:abstractNum w:abstractNumId="956598">
    <w:lvl>
      <w:numFmt w:val="bullet"/>
      <w:suff w:val="tab"/>
      <w:lvlText w:val="•"/>
      <w:rPr>
        <w:color w:val="3370ff"/>
      </w:rPr>
    </w:lvl>
  </w:abstractNum>
  <w:abstractNum w:abstractNumId="956599">
    <w:lvl>
      <w:numFmt w:val="bullet"/>
      <w:suff w:val="tab"/>
      <w:lvlText w:val="•"/>
      <w:rPr>
        <w:color w:val="3370ff"/>
      </w:rPr>
    </w:lvl>
  </w:abstractNum>
  <w:abstractNum w:abstractNumId="956600">
    <w:lvl>
      <w:numFmt w:val="bullet"/>
      <w:suff w:val="tab"/>
      <w:lvlText w:val="•"/>
      <w:rPr>
        <w:color w:val="3370ff"/>
      </w:rPr>
    </w:lvl>
  </w:abstractNum>
  <w:abstractNum w:abstractNumId="956601">
    <w:lvl>
      <w:numFmt w:val="bullet"/>
      <w:suff w:val="tab"/>
      <w:lvlText w:val="•"/>
      <w:rPr>
        <w:color w:val="3370ff"/>
      </w:rPr>
    </w:lvl>
  </w:abstractNum>
  <w:abstractNum w:abstractNumId="956602">
    <w:lvl>
      <w:numFmt w:val="bullet"/>
      <w:suff w:val="tab"/>
      <w:lvlText w:val="￮"/>
      <w:rPr>
        <w:color w:val="3370ff"/>
      </w:rPr>
    </w:lvl>
  </w:abstractNum>
  <w:abstractNum w:abstractNumId="956603">
    <w:lvl>
      <w:numFmt w:val="bullet"/>
      <w:suff w:val="tab"/>
      <w:lvlText w:val="￮"/>
      <w:rPr>
        <w:color w:val="3370ff"/>
      </w:rPr>
    </w:lvl>
  </w:abstractNum>
  <w:abstractNum w:abstractNumId="956604">
    <w:lvl>
      <w:numFmt w:val="bullet"/>
      <w:suff w:val="tab"/>
      <w:lvlText w:val="•"/>
      <w:rPr>
        <w:color w:val="3370ff"/>
      </w:rPr>
    </w:lvl>
  </w:abstractNum>
  <w:abstractNum w:abstractNumId="956605">
    <w:lvl>
      <w:numFmt w:val="bullet"/>
      <w:suff w:val="tab"/>
      <w:lvlText w:val="￮"/>
      <w:rPr>
        <w:color w:val="3370ff"/>
      </w:rPr>
    </w:lvl>
  </w:abstractNum>
  <w:abstractNum w:abstractNumId="956606">
    <w:lvl>
      <w:numFmt w:val="bullet"/>
      <w:suff w:val="tab"/>
      <w:lvlText w:val="￮"/>
      <w:rPr>
        <w:color w:val="3370ff"/>
      </w:rPr>
    </w:lvl>
  </w:abstractNum>
  <w:abstractNum w:abstractNumId="956607">
    <w:lvl>
      <w:numFmt w:val="bullet"/>
      <w:suff w:val="tab"/>
      <w:lvlText w:val="•"/>
      <w:rPr>
        <w:color w:val="3370ff"/>
      </w:rPr>
    </w:lvl>
  </w:abstractNum>
  <w:abstractNum w:abstractNumId="956608">
    <w:lvl>
      <w:numFmt w:val="bullet"/>
      <w:suff w:val="tab"/>
      <w:lvlText w:val="•"/>
      <w:rPr>
        <w:color w:val="3370ff"/>
      </w:rPr>
    </w:lvl>
  </w:abstractNum>
  <w:abstractNum w:abstractNumId="956609">
    <w:lvl>
      <w:numFmt w:val="bullet"/>
      <w:suff w:val="tab"/>
      <w:lvlText w:val="￮"/>
      <w:rPr>
        <w:color w:val="3370ff"/>
      </w:rPr>
    </w:lvl>
  </w:abstractNum>
  <w:abstractNum w:abstractNumId="956610">
    <w:lvl>
      <w:numFmt w:val="bullet"/>
      <w:suff w:val="tab"/>
      <w:lvlText w:val="￮"/>
      <w:rPr>
        <w:color w:val="3370ff"/>
      </w:rPr>
    </w:lvl>
  </w:abstractNum>
  <w:abstractNum w:abstractNumId="956611">
    <w:lvl>
      <w:numFmt w:val="bullet"/>
      <w:suff w:val="tab"/>
      <w:lvlText w:val="•"/>
      <w:rPr>
        <w:color w:val="3370ff"/>
      </w:rPr>
    </w:lvl>
  </w:abstractNum>
  <w:abstractNum w:abstractNumId="956612">
    <w:lvl>
      <w:numFmt w:val="bullet"/>
      <w:suff w:val="tab"/>
      <w:lvlText w:val="•"/>
      <w:rPr>
        <w:color w:val="3370ff"/>
      </w:rPr>
    </w:lvl>
  </w:abstractNum>
  <w:abstractNum w:abstractNumId="956613">
    <w:lvl>
      <w:numFmt w:val="bullet"/>
      <w:suff w:val="tab"/>
      <w:lvlText w:val="•"/>
      <w:rPr>
        <w:color w:val="3370ff"/>
      </w:rPr>
    </w:lvl>
  </w:abstractNum>
  <w:abstractNum w:abstractNumId="956614">
    <w:lvl>
      <w:numFmt w:val="bullet"/>
      <w:suff w:val="tab"/>
      <w:lvlText w:val="•"/>
      <w:rPr>
        <w:color w:val="3370ff"/>
      </w:rPr>
    </w:lvl>
  </w:abstractNum>
  <w:abstractNum w:abstractNumId="956615">
    <w:lvl>
      <w:numFmt w:val="bullet"/>
      <w:suff w:val="tab"/>
      <w:lvlText w:val="•"/>
      <w:rPr>
        <w:color w:val="3370ff"/>
      </w:rPr>
    </w:lvl>
  </w:abstractNum>
  <w:abstractNum w:abstractNumId="956616">
    <w:lvl>
      <w:numFmt w:val="bullet"/>
      <w:suff w:val="tab"/>
      <w:lvlText w:val="•"/>
      <w:rPr>
        <w:color w:val="3370ff"/>
      </w:rPr>
    </w:lvl>
  </w:abstractNum>
  <w:abstractNum w:abstractNumId="956617">
    <w:lvl>
      <w:numFmt w:val="bullet"/>
      <w:suff w:val="tab"/>
      <w:lvlText w:val="•"/>
      <w:rPr>
        <w:color w:val="3370ff"/>
      </w:rPr>
    </w:lvl>
  </w:abstractNum>
  <w:abstractNum w:abstractNumId="956618">
    <w:lvl>
      <w:numFmt w:val="bullet"/>
      <w:suff w:val="tab"/>
      <w:lvlText w:val="•"/>
      <w:rPr>
        <w:color w:val="3370ff"/>
      </w:rPr>
    </w:lvl>
  </w:abstractNum>
  <w:abstractNum w:abstractNumId="956619">
    <w:lvl>
      <w:numFmt w:val="bullet"/>
      <w:suff w:val="tab"/>
      <w:lvlText w:val="•"/>
      <w:rPr>
        <w:color w:val="3370ff"/>
      </w:rPr>
    </w:lvl>
  </w:abstractNum>
  <w:abstractNum w:abstractNumId="956620">
    <w:lvl>
      <w:numFmt w:val="bullet"/>
      <w:suff w:val="tab"/>
      <w:lvlText w:val="•"/>
      <w:rPr>
        <w:color w:val="3370ff"/>
      </w:rPr>
    </w:lvl>
  </w:abstractNum>
  <w:abstractNum w:abstractNumId="956621">
    <w:lvl>
      <w:start w:val="1"/>
      <w:numFmt w:val="decimal"/>
      <w:suff w:val="tab"/>
      <w:lvlText w:val="%1."/>
      <w:rPr>
        <w:color w:val="3370ff"/>
      </w:rPr>
    </w:lvl>
  </w:abstractNum>
  <w:abstractNum w:abstractNumId="956622">
    <w:lvl>
      <w:start w:val="2"/>
      <w:numFmt w:val="decimal"/>
      <w:suff w:val="tab"/>
      <w:lvlText w:val="%1."/>
      <w:rPr>
        <w:color w:val="3370ff"/>
      </w:rPr>
    </w:lvl>
  </w:abstractNum>
  <w:abstractNum w:abstractNumId="956623">
    <w:lvl>
      <w:numFmt w:val="bullet"/>
      <w:suff w:val="tab"/>
      <w:lvlText w:val="•"/>
      <w:rPr>
        <w:color w:val="3370ff"/>
      </w:rPr>
    </w:lvl>
  </w:abstractNum>
  <w:abstractNum w:abstractNumId="956624">
    <w:lvl>
      <w:numFmt w:val="bullet"/>
      <w:suff w:val="tab"/>
      <w:lvlText w:val="•"/>
      <w:rPr>
        <w:color w:val="3370ff"/>
      </w:rPr>
    </w:lvl>
  </w:abstractNum>
  <w:abstractNum w:abstractNumId="956625">
    <w:lvl>
      <w:numFmt w:val="bullet"/>
      <w:suff w:val="tab"/>
      <w:lvlText w:val="•"/>
      <w:rPr>
        <w:color w:val="3370ff"/>
      </w:rPr>
    </w:lvl>
  </w:abstractNum>
  <w:abstractNum w:abstractNumId="956626">
    <w:lvl>
      <w:numFmt w:val="bullet"/>
      <w:suff w:val="tab"/>
      <w:lvlText w:val="•"/>
      <w:rPr>
        <w:color w:val="3370ff"/>
      </w:rPr>
    </w:lvl>
  </w:abstractNum>
  <w:abstractNum w:abstractNumId="956627">
    <w:lvl>
      <w:numFmt w:val="bullet"/>
      <w:suff w:val="tab"/>
      <w:lvlText w:val="•"/>
      <w:rPr>
        <w:color w:val="3370ff"/>
      </w:rPr>
    </w:lvl>
  </w:abstractNum>
  <w:abstractNum w:abstractNumId="956628">
    <w:lvl>
      <w:numFmt w:val="bullet"/>
      <w:suff w:val="tab"/>
      <w:lvlText w:val="•"/>
      <w:rPr>
        <w:color w:val="3370ff"/>
      </w:rPr>
    </w:lvl>
  </w:abstractNum>
  <w:abstractNum w:abstractNumId="956629">
    <w:lvl>
      <w:numFmt w:val="bullet"/>
      <w:suff w:val="tab"/>
      <w:lvlText w:val="•"/>
      <w:rPr>
        <w:color w:val="3370ff"/>
      </w:rPr>
    </w:lvl>
  </w:abstractNum>
  <w:abstractNum w:abstractNumId="956630">
    <w:lvl>
      <w:numFmt w:val="bullet"/>
      <w:suff w:val="tab"/>
      <w:lvlText w:val="•"/>
      <w:rPr>
        <w:color w:val="3370ff"/>
      </w:rPr>
    </w:lvl>
  </w:abstractNum>
  <w:abstractNum w:abstractNumId="956631">
    <w:lvl>
      <w:start w:val="1"/>
      <w:numFmt w:val="decimal"/>
      <w:suff w:val="tab"/>
      <w:lvlText w:val="%1."/>
      <w:rPr>
        <w:color w:val="3370ff"/>
      </w:rPr>
    </w:lvl>
  </w:abstractNum>
  <w:abstractNum w:abstractNumId="956632">
    <w:lvl>
      <w:start w:val="2"/>
      <w:numFmt w:val="decimal"/>
      <w:suff w:val="tab"/>
      <w:lvlText w:val="%1."/>
      <w:rPr>
        <w:color w:val="3370ff"/>
      </w:rPr>
    </w:lvl>
  </w:abstractNum>
  <w:abstractNum w:abstractNumId="956633">
    <w:lvl>
      <w:start w:val="3"/>
      <w:numFmt w:val="decimal"/>
      <w:suff w:val="tab"/>
      <w:lvlText w:val="%1."/>
      <w:rPr>
        <w:color w:val="3370ff"/>
      </w:rPr>
    </w:lvl>
  </w:abstractNum>
  <w:abstractNum w:abstractNumId="956634">
    <w:lvl>
      <w:start w:val="4"/>
      <w:numFmt w:val="decimal"/>
      <w:suff w:val="tab"/>
      <w:lvlText w:val="%1."/>
      <w:rPr>
        <w:color w:val="3370ff"/>
      </w:rPr>
    </w:lvl>
  </w:abstractNum>
  <w:abstractNum w:abstractNumId="956635">
    <w:lvl>
      <w:start w:val="5"/>
      <w:numFmt w:val="decimal"/>
      <w:suff w:val="tab"/>
      <w:lvlText w:val="%1."/>
      <w:rPr>
        <w:color w:val="3370ff"/>
      </w:rPr>
    </w:lvl>
  </w:abstractNum>
  <w:abstractNum w:abstractNumId="956636">
    <w:lvl>
      <w:numFmt w:val="bullet"/>
      <w:suff w:val="tab"/>
      <w:lvlText w:val="•"/>
      <w:rPr>
        <w:color w:val="3370ff"/>
      </w:rPr>
    </w:lvl>
  </w:abstractNum>
  <w:abstractNum w:abstractNumId="956637">
    <w:lvl>
      <w:numFmt w:val="bullet"/>
      <w:suff w:val="tab"/>
      <w:lvlText w:val="•"/>
      <w:rPr>
        <w:color w:val="3370ff"/>
      </w:rPr>
    </w:lvl>
  </w:abstractNum>
  <w:num w:numId="1">
    <w:abstractNumId w:val="956524"/>
  </w:num>
  <w:num w:numId="2">
    <w:abstractNumId w:val="956525"/>
  </w:num>
  <w:num w:numId="3">
    <w:abstractNumId w:val="956526"/>
  </w:num>
  <w:num w:numId="4">
    <w:abstractNumId w:val="956527"/>
  </w:num>
  <w:num w:numId="5">
    <w:abstractNumId w:val="956528"/>
  </w:num>
  <w:num w:numId="6">
    <w:abstractNumId w:val="956529"/>
  </w:num>
  <w:num w:numId="7">
    <w:abstractNumId w:val="956530"/>
  </w:num>
  <w:num w:numId="8">
    <w:abstractNumId w:val="956531"/>
  </w:num>
  <w:num w:numId="9">
    <w:abstractNumId w:val="956532"/>
  </w:num>
  <w:num w:numId="10">
    <w:abstractNumId w:val="956533"/>
  </w:num>
  <w:num w:numId="11">
    <w:abstractNumId w:val="956534"/>
  </w:num>
  <w:num w:numId="12">
    <w:abstractNumId w:val="956535"/>
  </w:num>
  <w:num w:numId="13">
    <w:abstractNumId w:val="956536"/>
  </w:num>
  <w:num w:numId="14">
    <w:abstractNumId w:val="956537"/>
  </w:num>
  <w:num w:numId="15">
    <w:abstractNumId w:val="956538"/>
  </w:num>
  <w:num w:numId="16">
    <w:abstractNumId w:val="956539"/>
  </w:num>
  <w:num w:numId="17">
    <w:abstractNumId w:val="956540"/>
  </w:num>
  <w:num w:numId="18">
    <w:abstractNumId w:val="956541"/>
  </w:num>
  <w:num w:numId="19">
    <w:abstractNumId w:val="956542"/>
  </w:num>
  <w:num w:numId="20">
    <w:abstractNumId w:val="956543"/>
  </w:num>
  <w:num w:numId="21">
    <w:abstractNumId w:val="956544"/>
  </w:num>
  <w:num w:numId="22">
    <w:abstractNumId w:val="956545"/>
  </w:num>
  <w:num w:numId="23">
    <w:abstractNumId w:val="956546"/>
  </w:num>
  <w:num w:numId="24">
    <w:abstractNumId w:val="956547"/>
  </w:num>
  <w:num w:numId="25">
    <w:abstractNumId w:val="956548"/>
  </w:num>
  <w:num w:numId="26">
    <w:abstractNumId w:val="956549"/>
  </w:num>
  <w:num w:numId="27">
    <w:abstractNumId w:val="956550"/>
  </w:num>
  <w:num w:numId="28">
    <w:abstractNumId w:val="956551"/>
  </w:num>
  <w:num w:numId="29">
    <w:abstractNumId w:val="956552"/>
  </w:num>
  <w:num w:numId="30">
    <w:abstractNumId w:val="956553"/>
  </w:num>
  <w:num w:numId="31">
    <w:abstractNumId w:val="956554"/>
  </w:num>
  <w:num w:numId="32">
    <w:abstractNumId w:val="956555"/>
  </w:num>
  <w:num w:numId="33">
    <w:abstractNumId w:val="956556"/>
  </w:num>
  <w:num w:numId="34">
    <w:abstractNumId w:val="956557"/>
  </w:num>
  <w:num w:numId="35">
    <w:abstractNumId w:val="956558"/>
  </w:num>
  <w:num w:numId="36">
    <w:abstractNumId w:val="956559"/>
  </w:num>
  <w:num w:numId="37">
    <w:abstractNumId w:val="956560"/>
  </w:num>
  <w:num w:numId="38">
    <w:abstractNumId w:val="956561"/>
  </w:num>
  <w:num w:numId="39">
    <w:abstractNumId w:val="956562"/>
  </w:num>
  <w:num w:numId="40">
    <w:abstractNumId w:val="956563"/>
  </w:num>
  <w:num w:numId="41">
    <w:abstractNumId w:val="956564"/>
  </w:num>
  <w:num w:numId="42">
    <w:abstractNumId w:val="956565"/>
  </w:num>
  <w:num w:numId="43">
    <w:abstractNumId w:val="956566"/>
  </w:num>
  <w:num w:numId="44">
    <w:abstractNumId w:val="956567"/>
  </w:num>
  <w:num w:numId="45">
    <w:abstractNumId w:val="956568"/>
  </w:num>
  <w:num w:numId="46">
    <w:abstractNumId w:val="956569"/>
  </w:num>
  <w:num w:numId="47">
    <w:abstractNumId w:val="956570"/>
  </w:num>
  <w:num w:numId="48">
    <w:abstractNumId w:val="956571"/>
  </w:num>
  <w:num w:numId="49">
    <w:abstractNumId w:val="956572"/>
  </w:num>
  <w:num w:numId="50">
    <w:abstractNumId w:val="956573"/>
  </w:num>
  <w:num w:numId="51">
    <w:abstractNumId w:val="956574"/>
  </w:num>
  <w:num w:numId="52">
    <w:abstractNumId w:val="956575"/>
  </w:num>
  <w:num w:numId="53">
    <w:abstractNumId w:val="956576"/>
  </w:num>
  <w:num w:numId="54">
    <w:abstractNumId w:val="956577"/>
  </w:num>
  <w:num w:numId="55">
    <w:abstractNumId w:val="956578"/>
  </w:num>
  <w:num w:numId="56">
    <w:abstractNumId w:val="956579"/>
  </w:num>
  <w:num w:numId="57">
    <w:abstractNumId w:val="956580"/>
  </w:num>
  <w:num w:numId="58">
    <w:abstractNumId w:val="956581"/>
  </w:num>
  <w:num w:numId="59">
    <w:abstractNumId w:val="956582"/>
  </w:num>
  <w:num w:numId="60">
    <w:abstractNumId w:val="956583"/>
  </w:num>
  <w:num w:numId="61">
    <w:abstractNumId w:val="956584"/>
  </w:num>
  <w:num w:numId="62">
    <w:abstractNumId w:val="956585"/>
  </w:num>
  <w:num w:numId="63">
    <w:abstractNumId w:val="956586"/>
  </w:num>
  <w:num w:numId="64">
    <w:abstractNumId w:val="956587"/>
  </w:num>
  <w:num w:numId="65">
    <w:abstractNumId w:val="956588"/>
  </w:num>
  <w:num w:numId="66">
    <w:abstractNumId w:val="956589"/>
  </w:num>
  <w:num w:numId="67">
    <w:abstractNumId w:val="956590"/>
  </w:num>
  <w:num w:numId="68">
    <w:abstractNumId w:val="956591"/>
  </w:num>
  <w:num w:numId="69">
    <w:abstractNumId w:val="956592"/>
  </w:num>
  <w:num w:numId="70">
    <w:abstractNumId w:val="956593"/>
  </w:num>
  <w:num w:numId="71">
    <w:abstractNumId w:val="956594"/>
  </w:num>
  <w:num w:numId="72">
    <w:abstractNumId w:val="956595"/>
  </w:num>
  <w:num w:numId="73">
    <w:abstractNumId w:val="956596"/>
  </w:num>
  <w:num w:numId="74">
    <w:abstractNumId w:val="956597"/>
  </w:num>
  <w:num w:numId="75">
    <w:abstractNumId w:val="956598"/>
  </w:num>
  <w:num w:numId="76">
    <w:abstractNumId w:val="956599"/>
  </w:num>
  <w:num w:numId="77">
    <w:abstractNumId w:val="956600"/>
  </w:num>
  <w:num w:numId="78">
    <w:abstractNumId w:val="956601"/>
  </w:num>
  <w:num w:numId="79">
    <w:abstractNumId w:val="956602"/>
  </w:num>
  <w:num w:numId="80">
    <w:abstractNumId w:val="956603"/>
  </w:num>
  <w:num w:numId="81">
    <w:abstractNumId w:val="956604"/>
  </w:num>
  <w:num w:numId="82">
    <w:abstractNumId w:val="956605"/>
  </w:num>
  <w:num w:numId="83">
    <w:abstractNumId w:val="956606"/>
  </w:num>
  <w:num w:numId="84">
    <w:abstractNumId w:val="956607"/>
  </w:num>
  <w:num w:numId="85">
    <w:abstractNumId w:val="956608"/>
  </w:num>
  <w:num w:numId="86">
    <w:abstractNumId w:val="956609"/>
  </w:num>
  <w:num w:numId="87">
    <w:abstractNumId w:val="956610"/>
  </w:num>
  <w:num w:numId="88">
    <w:abstractNumId w:val="956611"/>
  </w:num>
  <w:num w:numId="89">
    <w:abstractNumId w:val="956612"/>
  </w:num>
  <w:num w:numId="90">
    <w:abstractNumId w:val="956613"/>
  </w:num>
  <w:num w:numId="91">
    <w:abstractNumId w:val="956614"/>
  </w:num>
  <w:num w:numId="92">
    <w:abstractNumId w:val="956615"/>
  </w:num>
  <w:num w:numId="93">
    <w:abstractNumId w:val="956616"/>
  </w:num>
  <w:num w:numId="94">
    <w:abstractNumId w:val="956617"/>
  </w:num>
  <w:num w:numId="95">
    <w:abstractNumId w:val="956618"/>
  </w:num>
  <w:num w:numId="96">
    <w:abstractNumId w:val="956619"/>
  </w:num>
  <w:num w:numId="97">
    <w:abstractNumId w:val="956620"/>
  </w:num>
  <w:num w:numId="98">
    <w:abstractNumId w:val="956621"/>
  </w:num>
  <w:num w:numId="99">
    <w:abstractNumId w:val="956622"/>
  </w:num>
  <w:num w:numId="100">
    <w:abstractNumId w:val="956623"/>
  </w:num>
  <w:num w:numId="101">
    <w:abstractNumId w:val="956624"/>
  </w:num>
  <w:num w:numId="102">
    <w:abstractNumId w:val="956625"/>
  </w:num>
  <w:num w:numId="103">
    <w:abstractNumId w:val="956626"/>
  </w:num>
  <w:num w:numId="104">
    <w:abstractNumId w:val="956627"/>
  </w:num>
  <w:num w:numId="105">
    <w:abstractNumId w:val="956628"/>
  </w:num>
  <w:num w:numId="106">
    <w:abstractNumId w:val="956629"/>
  </w:num>
  <w:num w:numId="107">
    <w:abstractNumId w:val="956630"/>
  </w:num>
  <w:num w:numId="108">
    <w:abstractNumId w:val="956631"/>
  </w:num>
  <w:num w:numId="109">
    <w:abstractNumId w:val="956632"/>
  </w:num>
  <w:num w:numId="110">
    <w:abstractNumId w:val="956633"/>
  </w:num>
  <w:num w:numId="111">
    <w:abstractNumId w:val="956634"/>
  </w:num>
  <w:num w:numId="112">
    <w:abstractNumId w:val="956635"/>
  </w:num>
  <w:num w:numId="113">
    <w:abstractNumId w:val="956636"/>
  </w:num>
  <w:num w:numId="114">
    <w:abstractNumId w:val="956637"/>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4.png" Type="http://schemas.openxmlformats.org/officeDocument/2006/relationships/image"/><Relationship Id="rId11" Target="media/image5.png" Type="http://schemas.openxmlformats.org/officeDocument/2006/relationships/image"/><Relationship Id="rId12" Target="https://docs.dify.ai/zh-hans/guides/knowledge-base" TargetMode="External" Type="http://schemas.openxmlformats.org/officeDocument/2006/relationships/hyperlink"/><Relationship Id="rId13" Target="media/image6.png" Type="http://schemas.openxmlformats.org/officeDocument/2006/relationships/image"/><Relationship Id="rId14" Target="media/image7.png" Type="http://schemas.openxmlformats.org/officeDocument/2006/relationships/image"/><Relationship Id="rId15" Target="media/image8.png" Type="http://schemas.openxmlformats.org/officeDocument/2006/relationships/image"/><Relationship Id="rId16" Target="media/image9.png" Type="http://schemas.openxmlformats.org/officeDocument/2006/relationships/image"/><Relationship Id="rId17" Target="media/image10.png" Type="http://schemas.openxmlformats.org/officeDocument/2006/relationships/image"/><Relationship Id="rId18" Target="media/image11.png" Type="http://schemas.openxmlformats.org/officeDocument/2006/relationships/image"/><Relationship Id="rId19" Target="media/image12.png" Type="http://schemas.openxmlformats.org/officeDocument/2006/relationships/image"/><Relationship Id="rId2" Target="styles.xml" Type="http://schemas.openxmlformats.org/officeDocument/2006/relationships/styles"/><Relationship Id="rId20" Target="media/image13.png" Type="http://schemas.openxmlformats.org/officeDocument/2006/relationships/image"/><Relationship Id="rId21" Target="media/image14.png" Type="http://schemas.openxmlformats.org/officeDocument/2006/relationships/image"/><Relationship Id="rId22" Target="media/image15.png" Type="http://schemas.openxmlformats.org/officeDocument/2006/relationships/image"/><Relationship Id="rId23" Target="media/image16.png" Type="http://schemas.openxmlformats.org/officeDocument/2006/relationships/image"/><Relationship Id="rId24" Target="media/image17.png" Type="http://schemas.openxmlformats.org/officeDocument/2006/relationships/image"/><Relationship Id="rId25" Target="media/image18.png" Type="http://schemas.openxmlformats.org/officeDocument/2006/relationships/image"/><Relationship Id="rId26" Target="media/image19.png" Type="http://schemas.openxmlformats.org/officeDocument/2006/relationships/image"/><Relationship Id="rId27" Target="media/image20.png" Type="http://schemas.openxmlformats.org/officeDocument/2006/relationships/image"/><Relationship Id="rId28" Target="https://swagger.io/specification/" TargetMode="External" Type="http://schemas.openxmlformats.org/officeDocument/2006/relationships/hyperlink"/><Relationship Id="rId29" Target="media/image21.png" Type="http://schemas.openxmlformats.org/officeDocument/2006/relationships/image"/><Relationship Id="rId3" Target="footer1.xml" Type="http://schemas.openxmlformats.org/officeDocument/2006/relationships/footer"/><Relationship Id="rId30" Target="https://docs.dify.ai/v/zh-hans/guides/tools" TargetMode="External" Type="http://schemas.openxmlformats.org/officeDocument/2006/relationships/hyperlink"/><Relationship Id="rId31" Target="media/image22.png" Type="http://schemas.openxmlformats.org/officeDocument/2006/relationships/image"/><Relationship Id="rId32" Target="media/image23.png" Type="http://schemas.openxmlformats.org/officeDocument/2006/relationships/image"/><Relationship Id="rId33" Target="media/image24.png" Type="http://schemas.openxmlformats.org/officeDocument/2006/relationships/image"/><Relationship Id="rId34" Target="media/image25.png" Type="http://schemas.openxmlformats.org/officeDocument/2006/relationships/image"/><Relationship Id="rId35" Target="media/image26.png" Type="http://schemas.openxmlformats.org/officeDocument/2006/relationships/image"/><Relationship Id="rId36" Target="media/image27.png" Type="http://schemas.openxmlformats.org/officeDocument/2006/relationships/image"/><Relationship Id="rId37" Target="media/image28.png" Type="http://schemas.openxmlformats.org/officeDocument/2006/relationships/image"/><Relationship Id="rId38" Target="https://regexr.com/" TargetMode="External" Type="http://schemas.openxmlformats.org/officeDocument/2006/relationships/hyperlink"/><Relationship Id="rId39" Target="media/image29.png" Type="http://schemas.openxmlformats.org/officeDocument/2006/relationships/image"/><Relationship Id="rId4" Target="numbering.xml" Type="http://schemas.openxmlformats.org/officeDocument/2006/relationships/numbering"/><Relationship Id="rId40" Target="media/image30.png" Type="http://schemas.openxmlformats.org/officeDocument/2006/relationships/image"/><Relationship Id="rId41" Target="media/image31.png" Type="http://schemas.openxmlformats.org/officeDocument/2006/relationships/image"/><Relationship Id="rId42" Target="media/image32.png" Type="http://schemas.openxmlformats.org/officeDocument/2006/relationships/image"/><Relationship Id="rId43" Target="media/image33.png" Type="http://schemas.openxmlformats.org/officeDocument/2006/relationships/image"/><Relationship Id="rId44" Target="media/image34.png" Type="http://schemas.openxmlformats.org/officeDocument/2006/relationships/image"/><Relationship Id="rId45" Target="media/image35.png" Type="http://schemas.openxmlformats.org/officeDocument/2006/relationships/image"/><Relationship Id="rId46" Target="media/image36.png" Type="http://schemas.openxmlformats.org/officeDocument/2006/relationships/image"/><Relationship Id="rId47" Target="media/image37.png" Type="http://schemas.openxmlformats.org/officeDocument/2006/relationships/image"/><Relationship Id="rId48" Target="media/image38.png" Type="http://schemas.openxmlformats.org/officeDocument/2006/relationships/image"/><Relationship Id="rId49" Target="media/image39.png" Type="http://schemas.openxmlformats.org/officeDocument/2006/relationships/image"/><Relationship Id="rId5" Target="media/image1.jpeg" Type="http://schemas.openxmlformats.org/officeDocument/2006/relationships/image"/><Relationship Id="rId50" Target="media/image40.png" Type="http://schemas.openxmlformats.org/officeDocument/2006/relationships/image"/><Relationship Id="rId51" Target="media/image41.png" Type="http://schemas.openxmlformats.org/officeDocument/2006/relationships/image"/><Relationship Id="rId52" Target="media/image42.png" Type="http://schemas.openxmlformats.org/officeDocument/2006/relationships/image"/><Relationship Id="rId53" Target="media/image43.png" Type="http://schemas.openxmlformats.org/officeDocument/2006/relationships/image"/><Relationship Id="rId54" Target="media/image44.png" Type="http://schemas.openxmlformats.org/officeDocument/2006/relationships/image"/><Relationship Id="rId55" Target="media/image45.png" Type="http://schemas.openxmlformats.org/officeDocument/2006/relationships/image"/><Relationship Id="rId56" Target="media/image46.png" Type="http://schemas.openxmlformats.org/officeDocument/2006/relationships/image"/><Relationship Id="rId57" Target="media/image47.png" Type="http://schemas.openxmlformats.org/officeDocument/2006/relationships/image"/><Relationship Id="rId58" Target="https://rbnqidugqp.feishu.cn/docx/BakhdecFVoo64gxcOmfctg44ncb?from=from_copylink" TargetMode="External" Type="http://schemas.openxmlformats.org/officeDocument/2006/relationships/hyperlink"/><Relationship Id="rId59" Target="header1.xml" Type="http://schemas.openxmlformats.org/officeDocument/2006/relationships/header"/><Relationship Id="rId6" Target="http://zhiqi.cicc.group/chat/64JrnOwuhJeUYcKz" TargetMode="External" Type="http://schemas.openxmlformats.org/officeDocument/2006/relationships/hyperlink"/><Relationship Id="rId7" Target="https://rbnqidugqp.feishu.cn/wiki/CZ80wn9d0iStNXkKHS4cfS8ZnTc#doxcnhZANkdApBl6IL4disgKQzg" TargetMode="External" Type="http://schemas.openxmlformats.org/officeDocument/2006/relationships/hyperlink"/><Relationship Id="rId8" Target="media/image2.png" Type="http://schemas.openxmlformats.org/officeDocument/2006/relationships/image"/><Relationship Id="rId9" Target="media/image3.png" Type="http://schemas.openxmlformats.org/officeDocument/2006/relationships/image"/></Relationships>
</file>

<file path=word/_rels/header1.xml.rels><?xml version="1.0" encoding="UTF-8" standalone="yes"?><Relationships xmlns="http://schemas.openxmlformats.org/package/2006/relationships"><Relationship Id="rId1" Target="media/image48.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2025-11-13T07:18:50Z</dcterms:created>
  <dc:creator>Apache POI</dc:creator>
</cp:coreProperties>
</file>